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</w:pPr>
      <w:r w:rsidRPr="00C8546D">
        <w:t xml:space="preserve">Автономная некоммерческая </w:t>
      </w:r>
      <w:r w:rsidR="003F6B31" w:rsidRPr="00C8546D">
        <w:t>профессиональн</w:t>
      </w:r>
      <w:r w:rsidR="003F6B31">
        <w:t>ая</w:t>
      </w:r>
      <w:r w:rsidR="003F6B31" w:rsidRPr="00C8546D">
        <w:t xml:space="preserve"> образова</w:t>
      </w:r>
      <w:r w:rsidR="003F6B31">
        <w:t>тель</w:t>
      </w:r>
      <w:r w:rsidR="003F6B31" w:rsidRPr="00C8546D">
        <w:t>н</w:t>
      </w:r>
      <w:r w:rsidR="003F6B31">
        <w:t>а</w:t>
      </w:r>
      <w:r w:rsidR="003F6B31" w:rsidRPr="00C8546D">
        <w:t xml:space="preserve">я </w:t>
      </w:r>
      <w:r w:rsidRPr="00C8546D">
        <w:t xml:space="preserve">организация </w:t>
      </w:r>
    </w:p>
    <w:p w:rsidR="00300BE4" w:rsidRPr="00C8546D" w:rsidRDefault="000A58FE" w:rsidP="00A56BF0">
      <w:pPr>
        <w:pStyle w:val="a1"/>
        <w:ind w:firstLine="0"/>
        <w:jc w:val="center"/>
      </w:pPr>
      <w:r>
        <w:t>«</w:t>
      </w:r>
      <w:r w:rsidR="00300BE4">
        <w:t>УРАЛЬСКИЙ ПРОМЫШЛЕННО-ЭКОНОМИЧЕСКИЙ ТЕХНИКУМ</w:t>
      </w:r>
      <w:r>
        <w:t>»</w:t>
      </w:r>
    </w:p>
    <w:p w:rsidR="00300BE4" w:rsidRPr="00B010F0" w:rsidRDefault="00300BE4" w:rsidP="00A56BF0">
      <w:pPr>
        <w:ind w:firstLine="0"/>
        <w:jc w:val="center"/>
        <w:rPr>
          <w:szCs w:val="28"/>
        </w:rPr>
      </w:pPr>
    </w:p>
    <w:p w:rsidR="00300BE4" w:rsidRDefault="00300BE4" w:rsidP="00A56BF0">
      <w:pPr>
        <w:ind w:firstLine="0"/>
        <w:jc w:val="right"/>
        <w:rPr>
          <w:szCs w:val="28"/>
        </w:rPr>
      </w:pPr>
    </w:p>
    <w:p w:rsidR="00300BE4" w:rsidRDefault="00300BE4" w:rsidP="00A56BF0">
      <w:pPr>
        <w:ind w:firstLine="0"/>
        <w:jc w:val="right"/>
        <w:rPr>
          <w:szCs w:val="28"/>
        </w:rPr>
      </w:pPr>
    </w:p>
    <w:p w:rsidR="00300BE4" w:rsidRDefault="00300BE4" w:rsidP="00A56BF0">
      <w:pPr>
        <w:ind w:firstLine="0"/>
        <w:jc w:val="right"/>
        <w:rPr>
          <w:szCs w:val="28"/>
        </w:rPr>
      </w:pPr>
    </w:p>
    <w:p w:rsidR="00300BE4" w:rsidRDefault="00300BE4" w:rsidP="00A56BF0">
      <w:pPr>
        <w:ind w:firstLine="0"/>
        <w:jc w:val="right"/>
        <w:rPr>
          <w:szCs w:val="28"/>
        </w:rPr>
      </w:pPr>
    </w:p>
    <w:p w:rsidR="00300BE4" w:rsidRDefault="00300BE4" w:rsidP="00A56BF0">
      <w:pPr>
        <w:ind w:firstLine="0"/>
        <w:jc w:val="right"/>
        <w:rPr>
          <w:szCs w:val="28"/>
        </w:rPr>
      </w:pPr>
    </w:p>
    <w:p w:rsidR="00300BE4" w:rsidRDefault="00300BE4" w:rsidP="00A56BF0">
      <w:pPr>
        <w:ind w:firstLine="0"/>
        <w:jc w:val="right"/>
        <w:rPr>
          <w:szCs w:val="28"/>
        </w:rPr>
      </w:pPr>
    </w:p>
    <w:p w:rsidR="00300BE4" w:rsidRPr="005C179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300BE4" w:rsidRDefault="00300BE4" w:rsidP="00A56BF0">
      <w:pPr>
        <w:pStyle w:val="afa"/>
        <w:ind w:left="0" w:firstLine="0"/>
        <w:jc w:val="center"/>
        <w:rPr>
          <w:b/>
          <w:sz w:val="36"/>
        </w:rPr>
      </w:pPr>
      <w:r>
        <w:rPr>
          <w:b/>
          <w:sz w:val="36"/>
        </w:rPr>
        <w:t>рабочая программа</w:t>
      </w:r>
    </w:p>
    <w:p w:rsidR="00300BE4" w:rsidRDefault="00300BE4" w:rsidP="00A56BF0">
      <w:pPr>
        <w:pStyle w:val="afa"/>
        <w:ind w:left="0" w:firstLine="0"/>
        <w:jc w:val="center"/>
        <w:rPr>
          <w:szCs w:val="28"/>
        </w:rPr>
      </w:pPr>
      <w:r>
        <w:rPr>
          <w:szCs w:val="28"/>
        </w:rPr>
        <w:t>учебной дисциплины</w:t>
      </w:r>
    </w:p>
    <w:p w:rsidR="00300BE4" w:rsidRDefault="00300BE4" w:rsidP="00A56BF0">
      <w:pPr>
        <w:pStyle w:val="afa"/>
        <w:ind w:left="0" w:firstLine="0"/>
        <w:jc w:val="center"/>
        <w:rPr>
          <w:szCs w:val="28"/>
        </w:rPr>
      </w:pPr>
    </w:p>
    <w:p w:rsidR="00300BE4" w:rsidRPr="00AD2E46" w:rsidRDefault="00606E02" w:rsidP="00A56BF0">
      <w:pPr>
        <w:pStyle w:val="afa"/>
        <w:ind w:left="0" w:firstLine="0"/>
        <w:jc w:val="center"/>
        <w:rPr>
          <w:b/>
          <w:sz w:val="40"/>
        </w:rPr>
      </w:pPr>
      <w:r>
        <w:rPr>
          <w:b/>
          <w:sz w:val="40"/>
        </w:rPr>
        <w:t xml:space="preserve">РАЗРАБОТКА ПРИЛОЖЕНИЙ В СРЕДЕ </w:t>
      </w:r>
      <w:r w:rsidR="000A58FE">
        <w:rPr>
          <w:b/>
          <w:sz w:val="40"/>
        </w:rPr>
        <w:t>«</w:t>
      </w:r>
      <w:r>
        <w:rPr>
          <w:b/>
          <w:sz w:val="40"/>
        </w:rPr>
        <w:t>1С: ПРЕДПРИЯТИЕ</w:t>
      </w:r>
      <w:r w:rsidR="000A58FE">
        <w:rPr>
          <w:b/>
          <w:sz w:val="40"/>
        </w:rPr>
        <w:t>»</w:t>
      </w:r>
    </w:p>
    <w:p w:rsidR="00300BE4" w:rsidRDefault="00300BE4" w:rsidP="00A56BF0">
      <w:pPr>
        <w:pStyle w:val="afa"/>
        <w:ind w:left="0" w:firstLine="0"/>
        <w:jc w:val="center"/>
        <w:rPr>
          <w:b/>
          <w:sz w:val="40"/>
        </w:rPr>
      </w:pPr>
    </w:p>
    <w:p w:rsidR="009F02EC" w:rsidRPr="00272729" w:rsidRDefault="009F02EC" w:rsidP="009F0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Cs w:val="28"/>
        </w:rPr>
      </w:pPr>
      <w:r w:rsidRPr="00272729">
        <w:rPr>
          <w:b/>
          <w:bCs/>
          <w:szCs w:val="28"/>
        </w:rPr>
        <w:t>Специальность:</w:t>
      </w:r>
      <w:r>
        <w:rPr>
          <w:bCs/>
          <w:szCs w:val="28"/>
        </w:rPr>
        <w:t xml:space="preserve"> Программирование в компьютерных системах</w:t>
      </w:r>
    </w:p>
    <w:p w:rsidR="00300BE4" w:rsidRPr="00B726DE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  <w:highlight w:val="yellow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C36D3F" w:rsidRDefault="00C36D3F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C36D3F" w:rsidRDefault="00C36D3F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300BE4" w:rsidRPr="005C179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spacing w:val="-2"/>
          <w:sz w:val="20"/>
          <w:szCs w:val="20"/>
        </w:rPr>
      </w:pPr>
      <w:r w:rsidRPr="00C8546D">
        <w:rPr>
          <w:bCs/>
          <w:caps/>
          <w:szCs w:val="28"/>
        </w:rPr>
        <w:t>201</w:t>
      </w:r>
      <w:r w:rsidR="003E13A1">
        <w:rPr>
          <w:bCs/>
          <w:caps/>
          <w:szCs w:val="28"/>
        </w:rPr>
        <w:t>6</w:t>
      </w:r>
      <w:r>
        <w:rPr>
          <w:bCs/>
          <w:caps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210"/>
      </w:tblGrid>
      <w:tr w:rsidR="00300BE4" w:rsidRPr="00AD2E46" w:rsidTr="009E1899">
        <w:tc>
          <w:tcPr>
            <w:tcW w:w="4361" w:type="dxa"/>
          </w:tcPr>
          <w:p w:rsidR="00300BE4" w:rsidRPr="00AA4AF5" w:rsidRDefault="00300BE4" w:rsidP="00A56BF0">
            <w:pPr>
              <w:tabs>
                <w:tab w:val="left" w:pos="567"/>
              </w:tabs>
              <w:ind w:right="69"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lastRenderedPageBreak/>
              <w:t xml:space="preserve">Одобрена цикловой комиссией 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right="69" w:firstLine="0"/>
              <w:rPr>
                <w:i/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информатики и </w:t>
            </w:r>
            <w:r w:rsidR="00C36D3F">
              <w:rPr>
                <w:sz w:val="26"/>
                <w:szCs w:val="26"/>
              </w:rPr>
              <w:t xml:space="preserve">вычислительной техники 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right="69" w:firstLine="0"/>
              <w:rPr>
                <w:sz w:val="26"/>
                <w:szCs w:val="26"/>
              </w:rPr>
            </w:pPr>
          </w:p>
          <w:p w:rsidR="00300BE4" w:rsidRPr="00AA4AF5" w:rsidRDefault="00300BE4" w:rsidP="00A56BF0">
            <w:pPr>
              <w:tabs>
                <w:tab w:val="left" w:pos="567"/>
              </w:tabs>
              <w:ind w:right="69"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Председатель комиссии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right="69"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______________ О. Г. Максимова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right="69" w:firstLine="0"/>
              <w:rPr>
                <w:i/>
                <w:sz w:val="26"/>
                <w:szCs w:val="26"/>
              </w:rPr>
            </w:pPr>
          </w:p>
          <w:p w:rsidR="00300BE4" w:rsidRPr="00AA4AF5" w:rsidRDefault="00300BE4" w:rsidP="00A56BF0">
            <w:pPr>
              <w:tabs>
                <w:tab w:val="left" w:pos="567"/>
              </w:tabs>
              <w:ind w:right="69"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Протокол № </w:t>
            </w:r>
            <w:r w:rsidR="008F640C">
              <w:rPr>
                <w:sz w:val="26"/>
                <w:szCs w:val="26"/>
              </w:rPr>
              <w:t>1</w:t>
            </w:r>
          </w:p>
          <w:p w:rsidR="00300BE4" w:rsidRPr="00AA4AF5" w:rsidRDefault="00300BE4" w:rsidP="008F64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69" w:firstLine="0"/>
              <w:rPr>
                <w:bCs/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от </w:t>
            </w:r>
            <w:r w:rsidR="000A58FE">
              <w:rPr>
                <w:sz w:val="26"/>
                <w:szCs w:val="26"/>
              </w:rPr>
              <w:t>«</w:t>
            </w:r>
            <w:r w:rsidR="008F640C">
              <w:rPr>
                <w:sz w:val="26"/>
                <w:szCs w:val="26"/>
              </w:rPr>
              <w:t>30»</w:t>
            </w:r>
            <w:r w:rsidRPr="00AA4AF5">
              <w:rPr>
                <w:sz w:val="26"/>
                <w:szCs w:val="26"/>
              </w:rPr>
              <w:t xml:space="preserve"> </w:t>
            </w:r>
            <w:r w:rsidR="008F640C">
              <w:rPr>
                <w:sz w:val="26"/>
                <w:szCs w:val="26"/>
              </w:rPr>
              <w:t>августа</w:t>
            </w:r>
            <w:r w:rsidRPr="00AA4AF5">
              <w:rPr>
                <w:sz w:val="26"/>
                <w:szCs w:val="26"/>
              </w:rPr>
              <w:t xml:space="preserve"> 201</w:t>
            </w:r>
            <w:r w:rsidR="008F640C">
              <w:rPr>
                <w:sz w:val="26"/>
                <w:szCs w:val="26"/>
              </w:rPr>
              <w:t>6</w:t>
            </w:r>
            <w:r w:rsidRPr="00AA4AF5">
              <w:rPr>
                <w:sz w:val="26"/>
                <w:szCs w:val="26"/>
              </w:rPr>
              <w:t>г.</w:t>
            </w:r>
          </w:p>
        </w:tc>
        <w:tc>
          <w:tcPr>
            <w:tcW w:w="5210" w:type="dxa"/>
          </w:tcPr>
          <w:p w:rsidR="00300BE4" w:rsidRPr="00AA4AF5" w:rsidRDefault="00300BE4" w:rsidP="00A56B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AA4AF5">
              <w:rPr>
                <w:bCs/>
                <w:sz w:val="26"/>
                <w:szCs w:val="26"/>
              </w:rPr>
              <w:t>Рабочая п</w:t>
            </w:r>
            <w:r w:rsidRPr="00AA4AF5">
              <w:rPr>
                <w:sz w:val="26"/>
                <w:szCs w:val="26"/>
              </w:rPr>
              <w:t>рограмма учебной дисциплины</w:t>
            </w:r>
            <w:r w:rsidR="00C36D3F">
              <w:rPr>
                <w:sz w:val="26"/>
                <w:szCs w:val="26"/>
              </w:rPr>
              <w:t xml:space="preserve"> </w:t>
            </w:r>
            <w:r w:rsidRPr="00AA4AF5">
              <w:rPr>
                <w:sz w:val="26"/>
                <w:szCs w:val="26"/>
              </w:rPr>
      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образования, входящей в состав укрупненной группы специальностей  </w:t>
            </w:r>
            <w:r w:rsidR="000A58FE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Информатика и вычислительная техника</w:t>
            </w:r>
            <w:r w:rsidR="000A58FE">
              <w:rPr>
                <w:sz w:val="26"/>
                <w:szCs w:val="26"/>
              </w:rPr>
              <w:t>»</w:t>
            </w:r>
            <w:r w:rsidR="003A4B31">
              <w:rPr>
                <w:sz w:val="26"/>
                <w:szCs w:val="26"/>
              </w:rPr>
              <w:t xml:space="preserve"> </w:t>
            </w:r>
            <w:r w:rsidR="000A58FE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Программирование в компьютерных системах</w:t>
            </w:r>
            <w:r w:rsidR="000A58FE">
              <w:rPr>
                <w:sz w:val="26"/>
                <w:szCs w:val="26"/>
              </w:rPr>
              <w:t>»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firstLine="0"/>
              <w:rPr>
                <w:i/>
                <w:sz w:val="26"/>
                <w:szCs w:val="26"/>
              </w:rPr>
            </w:pPr>
          </w:p>
          <w:p w:rsidR="00300BE4" w:rsidRPr="00AA4AF5" w:rsidRDefault="00300BE4" w:rsidP="00A56BF0">
            <w:pPr>
              <w:tabs>
                <w:tab w:val="left" w:pos="567"/>
              </w:tabs>
              <w:ind w:firstLine="0"/>
              <w:rPr>
                <w:i/>
                <w:sz w:val="26"/>
                <w:szCs w:val="26"/>
              </w:rPr>
            </w:pPr>
            <w:r w:rsidRPr="00AA4AF5">
              <w:rPr>
                <w:i/>
                <w:sz w:val="26"/>
                <w:szCs w:val="26"/>
              </w:rPr>
              <w:t>УТВЕРЖДАЮ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Заместитель директора по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учебной  работе АН П</w:t>
            </w:r>
            <w:r>
              <w:rPr>
                <w:sz w:val="26"/>
                <w:szCs w:val="26"/>
              </w:rPr>
              <w:t>О</w:t>
            </w:r>
            <w:r w:rsidRPr="00AA4AF5">
              <w:rPr>
                <w:sz w:val="26"/>
                <w:szCs w:val="26"/>
              </w:rPr>
              <w:t xml:space="preserve">О </w:t>
            </w:r>
            <w:r w:rsidR="000A58FE">
              <w:rPr>
                <w:sz w:val="26"/>
                <w:szCs w:val="26"/>
              </w:rPr>
              <w:t>«</w:t>
            </w:r>
            <w:r w:rsidRPr="00AA4AF5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ральский промышленно-экономический техникум</w:t>
            </w:r>
            <w:r w:rsidR="000A58FE">
              <w:rPr>
                <w:sz w:val="26"/>
                <w:szCs w:val="26"/>
              </w:rPr>
              <w:t>»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________________ Н.Б. Чмель</w:t>
            </w:r>
          </w:p>
          <w:p w:rsidR="00300BE4" w:rsidRPr="00AA4AF5" w:rsidRDefault="000A58FE" w:rsidP="00A56BF0">
            <w:pPr>
              <w:tabs>
                <w:tab w:val="left" w:pos="567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8F640C">
              <w:rPr>
                <w:sz w:val="26"/>
                <w:szCs w:val="26"/>
              </w:rPr>
              <w:t>31»</w:t>
            </w:r>
            <w:r w:rsidR="00300BE4" w:rsidRPr="00AA4AF5">
              <w:rPr>
                <w:sz w:val="26"/>
                <w:szCs w:val="26"/>
              </w:rPr>
              <w:t xml:space="preserve"> </w:t>
            </w:r>
            <w:r w:rsidR="008F640C">
              <w:rPr>
                <w:sz w:val="26"/>
                <w:szCs w:val="26"/>
              </w:rPr>
              <w:t>августа</w:t>
            </w:r>
            <w:r w:rsidR="00300BE4" w:rsidRPr="00AA4AF5">
              <w:rPr>
                <w:sz w:val="26"/>
                <w:szCs w:val="26"/>
              </w:rPr>
              <w:t xml:space="preserve"> 201</w:t>
            </w:r>
            <w:r w:rsidR="008F640C">
              <w:rPr>
                <w:sz w:val="26"/>
                <w:szCs w:val="26"/>
              </w:rPr>
              <w:t>6</w:t>
            </w:r>
            <w:r w:rsidR="00300BE4" w:rsidRPr="00AA4AF5">
              <w:rPr>
                <w:sz w:val="26"/>
                <w:szCs w:val="26"/>
              </w:rPr>
              <w:t>г.</w:t>
            </w:r>
          </w:p>
          <w:p w:rsidR="00300BE4" w:rsidRPr="00AD2E46" w:rsidRDefault="00300BE4" w:rsidP="00A56B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bCs/>
                <w:szCs w:val="28"/>
              </w:rPr>
            </w:pPr>
          </w:p>
        </w:tc>
      </w:tr>
    </w:tbl>
    <w:p w:rsidR="00300BE4" w:rsidRPr="00AA4AF5" w:rsidRDefault="00300BE4" w:rsidP="00300BE4">
      <w:pPr>
        <w:tabs>
          <w:tab w:val="left" w:pos="5245"/>
        </w:tabs>
        <w:ind w:left="3261" w:right="-2" w:hanging="3261"/>
        <w:rPr>
          <w:sz w:val="26"/>
          <w:szCs w:val="26"/>
        </w:rPr>
      </w:pPr>
      <w:r w:rsidRPr="00AA4AF5">
        <w:rPr>
          <w:sz w:val="26"/>
          <w:szCs w:val="26"/>
        </w:rPr>
        <w:t>Разработчик:</w:t>
      </w:r>
      <w:r w:rsidRPr="00AA4AF5">
        <w:rPr>
          <w:b/>
          <w:sz w:val="26"/>
          <w:szCs w:val="26"/>
        </w:rPr>
        <w:t xml:space="preserve"> Максимова О.Г.</w:t>
      </w:r>
      <w:r w:rsidRPr="00AA4AF5">
        <w:rPr>
          <w:sz w:val="26"/>
          <w:szCs w:val="26"/>
        </w:rPr>
        <w:t xml:space="preserve"> преподаватель дисциплины </w:t>
      </w:r>
    </w:p>
    <w:p w:rsidR="00300BE4" w:rsidRPr="00AA4AF5" w:rsidRDefault="000A58FE" w:rsidP="00C87215">
      <w:pPr>
        <w:tabs>
          <w:tab w:val="left" w:pos="524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«</w:t>
      </w:r>
      <w:r w:rsidR="00606E02">
        <w:rPr>
          <w:i/>
          <w:sz w:val="26"/>
          <w:szCs w:val="26"/>
        </w:rPr>
        <w:t>Разработка приложений в среде 1С:Предприятие</w:t>
      </w:r>
      <w:r>
        <w:rPr>
          <w:sz w:val="26"/>
          <w:szCs w:val="26"/>
        </w:rPr>
        <w:t>»</w:t>
      </w:r>
      <w:r w:rsidR="00300BE4" w:rsidRPr="00A56BF0">
        <w:rPr>
          <w:sz w:val="26"/>
          <w:szCs w:val="26"/>
        </w:rPr>
        <w:t xml:space="preserve"> </w:t>
      </w:r>
      <w:r w:rsidR="00300BE4" w:rsidRPr="00AA4AF5">
        <w:rPr>
          <w:sz w:val="26"/>
          <w:szCs w:val="26"/>
        </w:rPr>
        <w:t>АН П</w:t>
      </w:r>
      <w:r w:rsidR="00300BE4">
        <w:rPr>
          <w:sz w:val="26"/>
          <w:szCs w:val="26"/>
        </w:rPr>
        <w:t>О</w:t>
      </w:r>
      <w:r w:rsidR="00300BE4" w:rsidRPr="00AA4AF5">
        <w:rPr>
          <w:sz w:val="26"/>
          <w:szCs w:val="26"/>
        </w:rPr>
        <w:t xml:space="preserve">О </w:t>
      </w:r>
      <w:r>
        <w:rPr>
          <w:sz w:val="26"/>
          <w:szCs w:val="26"/>
        </w:rPr>
        <w:t>«</w:t>
      </w:r>
      <w:r w:rsidR="00300BE4" w:rsidRPr="00AA4AF5">
        <w:rPr>
          <w:sz w:val="26"/>
          <w:szCs w:val="26"/>
        </w:rPr>
        <w:t>У</w:t>
      </w:r>
      <w:r w:rsidR="00300BE4">
        <w:rPr>
          <w:sz w:val="26"/>
          <w:szCs w:val="26"/>
        </w:rPr>
        <w:t>ральский промышленно-экономический техникум</w:t>
      </w:r>
      <w:r>
        <w:rPr>
          <w:sz w:val="26"/>
          <w:szCs w:val="26"/>
        </w:rPr>
        <w:t>»</w:t>
      </w:r>
    </w:p>
    <w:p w:rsidR="00300BE4" w:rsidRPr="00AA4AF5" w:rsidRDefault="00300BE4" w:rsidP="00300B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rPr>
          <w:bCs/>
          <w:sz w:val="26"/>
          <w:szCs w:val="26"/>
        </w:rPr>
      </w:pPr>
    </w:p>
    <w:p w:rsidR="00300BE4" w:rsidRPr="00AA4AF5" w:rsidRDefault="00300BE4" w:rsidP="00A56BF0">
      <w:pPr>
        <w:tabs>
          <w:tab w:val="left" w:pos="5245"/>
        </w:tabs>
        <w:ind w:firstLine="0"/>
        <w:rPr>
          <w:sz w:val="26"/>
          <w:szCs w:val="26"/>
        </w:rPr>
      </w:pPr>
      <w:r w:rsidRPr="00AA4AF5">
        <w:rPr>
          <w:sz w:val="26"/>
          <w:szCs w:val="26"/>
        </w:rPr>
        <w:t>Техническая экспертиза рабочей программы</w:t>
      </w:r>
    </w:p>
    <w:p w:rsidR="00300BE4" w:rsidRPr="00AA4AF5" w:rsidRDefault="00300BE4" w:rsidP="00A56BF0">
      <w:pPr>
        <w:tabs>
          <w:tab w:val="left" w:pos="5245"/>
        </w:tabs>
        <w:ind w:firstLine="0"/>
        <w:rPr>
          <w:sz w:val="26"/>
          <w:szCs w:val="26"/>
        </w:rPr>
      </w:pPr>
      <w:r w:rsidRPr="00AA4AF5">
        <w:rPr>
          <w:sz w:val="26"/>
          <w:szCs w:val="26"/>
        </w:rPr>
        <w:t xml:space="preserve">учебной дисциплины </w:t>
      </w:r>
      <w:r w:rsidR="000A58FE">
        <w:rPr>
          <w:sz w:val="26"/>
          <w:szCs w:val="26"/>
        </w:rPr>
        <w:t>«</w:t>
      </w:r>
      <w:r w:rsidR="00606E02">
        <w:rPr>
          <w:i/>
          <w:sz w:val="26"/>
          <w:szCs w:val="26"/>
        </w:rPr>
        <w:t>Разработка приложений в среде 1С:Предприятие</w:t>
      </w:r>
      <w:r w:rsidR="000A58FE">
        <w:rPr>
          <w:i/>
          <w:sz w:val="26"/>
          <w:szCs w:val="26"/>
        </w:rPr>
        <w:t>»</w:t>
      </w:r>
      <w:r w:rsidRPr="00AA4AF5">
        <w:rPr>
          <w:sz w:val="26"/>
          <w:szCs w:val="26"/>
        </w:rPr>
        <w:t>пройдена.</w:t>
      </w:r>
    </w:p>
    <w:p w:rsidR="00300BE4" w:rsidRPr="00AA4AF5" w:rsidRDefault="00300BE4" w:rsidP="00A56BF0">
      <w:pPr>
        <w:tabs>
          <w:tab w:val="left" w:pos="5245"/>
        </w:tabs>
        <w:ind w:firstLine="0"/>
        <w:rPr>
          <w:sz w:val="26"/>
          <w:szCs w:val="26"/>
        </w:rPr>
      </w:pPr>
      <w:r w:rsidRPr="00AA4AF5">
        <w:rPr>
          <w:sz w:val="26"/>
          <w:szCs w:val="26"/>
        </w:rPr>
        <w:t xml:space="preserve">Эксперты: </w:t>
      </w:r>
    </w:p>
    <w:p w:rsidR="00300BE4" w:rsidRPr="00AA4AF5" w:rsidRDefault="00300BE4" w:rsidP="00A56BF0">
      <w:pPr>
        <w:tabs>
          <w:tab w:val="left" w:pos="5245"/>
        </w:tabs>
        <w:ind w:firstLine="0"/>
        <w:rPr>
          <w:sz w:val="26"/>
          <w:szCs w:val="26"/>
        </w:rPr>
      </w:pPr>
      <w:r w:rsidRPr="00AA4AF5">
        <w:rPr>
          <w:sz w:val="26"/>
          <w:szCs w:val="26"/>
        </w:rPr>
        <w:t>Методист АН П</w:t>
      </w:r>
      <w:r>
        <w:rPr>
          <w:sz w:val="26"/>
          <w:szCs w:val="26"/>
        </w:rPr>
        <w:t>О</w:t>
      </w:r>
      <w:r w:rsidRPr="00AA4AF5">
        <w:rPr>
          <w:sz w:val="26"/>
          <w:szCs w:val="26"/>
        </w:rPr>
        <w:t xml:space="preserve">О </w:t>
      </w:r>
      <w:r w:rsidR="000A58FE">
        <w:rPr>
          <w:sz w:val="26"/>
          <w:szCs w:val="26"/>
        </w:rPr>
        <w:t>«</w:t>
      </w:r>
      <w:r w:rsidRPr="00AA4AF5">
        <w:rPr>
          <w:sz w:val="26"/>
          <w:szCs w:val="26"/>
        </w:rPr>
        <w:t>У</w:t>
      </w:r>
      <w:r>
        <w:rPr>
          <w:sz w:val="26"/>
          <w:szCs w:val="26"/>
        </w:rPr>
        <w:t>ральский промышленно-экономический техникум</w:t>
      </w:r>
      <w:r w:rsidR="000A58FE">
        <w:rPr>
          <w:sz w:val="26"/>
          <w:szCs w:val="26"/>
        </w:rPr>
        <w:t>»</w:t>
      </w:r>
    </w:p>
    <w:p w:rsidR="00300BE4" w:rsidRPr="00AA4AF5" w:rsidRDefault="00300BE4" w:rsidP="00A56BF0">
      <w:pPr>
        <w:tabs>
          <w:tab w:val="left" w:pos="5245"/>
        </w:tabs>
        <w:ind w:firstLine="0"/>
        <w:rPr>
          <w:sz w:val="26"/>
          <w:szCs w:val="26"/>
        </w:rPr>
      </w:pPr>
    </w:p>
    <w:p w:rsidR="00300BE4" w:rsidRPr="00AA4AF5" w:rsidRDefault="00300BE4" w:rsidP="00A56BF0">
      <w:pPr>
        <w:tabs>
          <w:tab w:val="left" w:pos="5245"/>
        </w:tabs>
        <w:ind w:firstLine="0"/>
        <w:rPr>
          <w:sz w:val="26"/>
          <w:szCs w:val="26"/>
        </w:rPr>
      </w:pPr>
      <w:r w:rsidRPr="00AA4AF5">
        <w:rPr>
          <w:sz w:val="26"/>
          <w:szCs w:val="26"/>
        </w:rPr>
        <w:t>____________________Т.Ю. Иванова</w:t>
      </w:r>
    </w:p>
    <w:p w:rsidR="00300BE4" w:rsidRPr="00AA4AF5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6"/>
          <w:szCs w:val="26"/>
        </w:rPr>
      </w:pPr>
    </w:p>
    <w:p w:rsidR="00300BE4" w:rsidRDefault="00300BE4" w:rsidP="00300BE4">
      <w:pPr>
        <w:tabs>
          <w:tab w:val="left" w:pos="709"/>
        </w:tabs>
        <w:rPr>
          <w:sz w:val="26"/>
          <w:szCs w:val="26"/>
        </w:rPr>
      </w:pPr>
    </w:p>
    <w:p w:rsidR="00300BE4" w:rsidRPr="00AA4AF5" w:rsidRDefault="00300BE4" w:rsidP="00300BE4">
      <w:pPr>
        <w:tabs>
          <w:tab w:val="left" w:pos="709"/>
        </w:tabs>
        <w:rPr>
          <w:sz w:val="26"/>
          <w:szCs w:val="26"/>
        </w:rPr>
      </w:pPr>
      <w:r w:rsidRPr="00AA4AF5">
        <w:rPr>
          <w:sz w:val="26"/>
          <w:szCs w:val="26"/>
        </w:rPr>
        <w:t>Рабочая программа учебной дисциплины содержит следующие разделы:</w:t>
      </w:r>
    </w:p>
    <w:p w:rsidR="00300BE4" w:rsidRPr="00AA4AF5" w:rsidRDefault="00300BE4" w:rsidP="00300BE4">
      <w:pPr>
        <w:numPr>
          <w:ilvl w:val="0"/>
          <w:numId w:val="14"/>
        </w:numPr>
        <w:tabs>
          <w:tab w:val="left" w:pos="709"/>
        </w:tabs>
        <w:suppressAutoHyphens w:val="0"/>
        <w:spacing w:line="240" w:lineRule="auto"/>
        <w:rPr>
          <w:sz w:val="26"/>
          <w:szCs w:val="26"/>
        </w:rPr>
      </w:pPr>
      <w:r w:rsidRPr="00AA4AF5">
        <w:rPr>
          <w:sz w:val="26"/>
          <w:szCs w:val="26"/>
        </w:rPr>
        <w:t>паспорт рабочей программы учебной дисциплины;</w:t>
      </w:r>
    </w:p>
    <w:p w:rsidR="00300BE4" w:rsidRPr="00AA4AF5" w:rsidRDefault="00300BE4" w:rsidP="00300BE4">
      <w:pPr>
        <w:numPr>
          <w:ilvl w:val="0"/>
          <w:numId w:val="14"/>
        </w:numPr>
        <w:tabs>
          <w:tab w:val="left" w:pos="709"/>
        </w:tabs>
        <w:suppressAutoHyphens w:val="0"/>
        <w:spacing w:line="240" w:lineRule="auto"/>
        <w:rPr>
          <w:sz w:val="26"/>
          <w:szCs w:val="26"/>
        </w:rPr>
      </w:pPr>
      <w:r w:rsidRPr="00AA4AF5">
        <w:rPr>
          <w:sz w:val="26"/>
          <w:szCs w:val="26"/>
        </w:rPr>
        <w:t>структура и содержание учебной дисциплины;</w:t>
      </w:r>
    </w:p>
    <w:p w:rsidR="00300BE4" w:rsidRPr="00AA4AF5" w:rsidRDefault="00300BE4" w:rsidP="00300BE4">
      <w:pPr>
        <w:numPr>
          <w:ilvl w:val="0"/>
          <w:numId w:val="14"/>
        </w:numPr>
        <w:tabs>
          <w:tab w:val="left" w:pos="709"/>
        </w:tabs>
        <w:suppressAutoHyphens w:val="0"/>
        <w:spacing w:line="240" w:lineRule="auto"/>
        <w:rPr>
          <w:sz w:val="26"/>
          <w:szCs w:val="26"/>
        </w:rPr>
      </w:pPr>
      <w:r w:rsidRPr="00AA4AF5">
        <w:rPr>
          <w:sz w:val="26"/>
          <w:szCs w:val="26"/>
        </w:rPr>
        <w:t>условия реализации рабочей программы учебной дисциплины;</w:t>
      </w:r>
    </w:p>
    <w:p w:rsidR="00D022E4" w:rsidRPr="00300BE4" w:rsidRDefault="00300BE4" w:rsidP="00300BE4">
      <w:pPr>
        <w:numPr>
          <w:ilvl w:val="0"/>
          <w:numId w:val="14"/>
        </w:numPr>
        <w:tabs>
          <w:tab w:val="left" w:pos="709"/>
        </w:tabs>
        <w:suppressAutoHyphens w:val="0"/>
        <w:rPr>
          <w:sz w:val="26"/>
          <w:szCs w:val="26"/>
        </w:rPr>
      </w:pPr>
      <w:r w:rsidRPr="00AA4AF5">
        <w:rPr>
          <w:sz w:val="26"/>
          <w:szCs w:val="26"/>
        </w:rPr>
        <w:t>контроль и оценка результатов освоения учебной дисциплины</w:t>
      </w:r>
    </w:p>
    <w:p w:rsidR="00D022E4" w:rsidRPr="00D022E4" w:rsidRDefault="00D022E4" w:rsidP="00D022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eastAsia="ru-RU"/>
        </w:rPr>
      </w:pPr>
    </w:p>
    <w:p w:rsidR="00DF2CD9" w:rsidRPr="006C7D80" w:rsidRDefault="009E1E24" w:rsidP="006C7D80">
      <w:pPr>
        <w:suppressAutoHyphens w:val="0"/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>
          <v:rect id="_x0000_s1028" style="position:absolute;left:0;text-align:left;margin-left:203.85pt;margin-top:142.85pt;width:85.5pt;height:36.15pt;z-index:251658240" strokecolor="white"/>
        </w:pict>
      </w:r>
      <w:r>
        <w:rPr>
          <w:noProof/>
          <w:lang w:eastAsia="ru-RU"/>
        </w:rPr>
        <w:pict>
          <v:rect id="_x0000_s1027" style="position:absolute;left:0;text-align:left;margin-left:203.7pt;margin-top:100.1pt;width:75.75pt;height:30.75pt;z-index:251657216" strokecolor="white" strokeweight="1pt">
            <v:stroke dashstyle="dash"/>
            <v:shadow color="#868686"/>
          </v:rect>
        </w:pict>
      </w:r>
      <w:r w:rsidR="00D022E4" w:rsidRPr="00D022E4">
        <w:rPr>
          <w:snapToGrid w:val="0"/>
          <w:lang w:eastAsia="ru-RU"/>
        </w:rPr>
        <w:br w:type="page"/>
      </w:r>
      <w:r w:rsidR="00DF2CD9" w:rsidRPr="006C7D80">
        <w:rPr>
          <w:b/>
          <w:sz w:val="32"/>
          <w:szCs w:val="32"/>
        </w:rPr>
        <w:lastRenderedPageBreak/>
        <w:t>СОДЕРЖАНИЕ</w:t>
      </w:r>
    </w:p>
    <w:p w:rsidR="00DF2CD9" w:rsidRPr="00657392" w:rsidRDefault="00DF2CD9" w:rsidP="00DF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81363" w:rsidRDefault="005D0794">
      <w:pPr>
        <w:pStyle w:val="16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fldChar w:fldCharType="begin"/>
      </w:r>
      <w:r w:rsidR="006C7D80">
        <w:instrText xml:space="preserve"> TOC \o "1-3" \h \z \u </w:instrText>
      </w:r>
      <w:r>
        <w:fldChar w:fldCharType="separate"/>
      </w:r>
      <w:hyperlink w:anchor="_Toc474105085" w:history="1">
        <w:r w:rsidR="00781363" w:rsidRPr="00A33B5B">
          <w:rPr>
            <w:rStyle w:val="afd"/>
            <w:noProof/>
            <w:lang w:eastAsia="ru-RU"/>
          </w:rPr>
          <w:t>1. ПАСПОРТ  ПРОГРАММЫ УЧЕБНОЙ ДИСЦИПЛИНЫ</w:t>
        </w:r>
        <w:r w:rsidR="007813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1363">
          <w:rPr>
            <w:noProof/>
            <w:webHidden/>
          </w:rPr>
          <w:instrText xml:space="preserve"> PAGEREF _Toc474105085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8136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1363" w:rsidRDefault="009E1E24">
      <w:pPr>
        <w:pStyle w:val="16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4105086" w:history="1">
        <w:r w:rsidR="00781363" w:rsidRPr="00A33B5B">
          <w:rPr>
            <w:rStyle w:val="afd"/>
            <w:noProof/>
            <w:lang w:eastAsia="ru-RU"/>
          </w:rPr>
          <w:t>2. СТРУКТУРА И  СОДЕРЖАНИЕ УЧЕБНОЙ ДИСЦИПЛИНЫ</w:t>
        </w:r>
        <w:r w:rsidR="00781363">
          <w:rPr>
            <w:noProof/>
            <w:webHidden/>
          </w:rPr>
          <w:tab/>
        </w:r>
        <w:r w:rsidR="005D0794">
          <w:rPr>
            <w:noProof/>
            <w:webHidden/>
          </w:rPr>
          <w:fldChar w:fldCharType="begin"/>
        </w:r>
        <w:r w:rsidR="00781363">
          <w:rPr>
            <w:noProof/>
            <w:webHidden/>
          </w:rPr>
          <w:instrText xml:space="preserve"> PAGEREF _Toc474105086 \h </w:instrText>
        </w:r>
        <w:r w:rsidR="005D0794">
          <w:rPr>
            <w:noProof/>
            <w:webHidden/>
          </w:rPr>
        </w:r>
        <w:r w:rsidR="005D0794">
          <w:rPr>
            <w:noProof/>
            <w:webHidden/>
          </w:rPr>
          <w:fldChar w:fldCharType="separate"/>
        </w:r>
        <w:r w:rsidR="00781363">
          <w:rPr>
            <w:noProof/>
            <w:webHidden/>
          </w:rPr>
          <w:t>7</w:t>
        </w:r>
        <w:r w:rsidR="005D0794">
          <w:rPr>
            <w:noProof/>
            <w:webHidden/>
          </w:rPr>
          <w:fldChar w:fldCharType="end"/>
        </w:r>
      </w:hyperlink>
    </w:p>
    <w:p w:rsidR="00781363" w:rsidRDefault="009E1E24">
      <w:pPr>
        <w:pStyle w:val="16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4105087" w:history="1">
        <w:r w:rsidR="00781363" w:rsidRPr="00A33B5B">
          <w:rPr>
            <w:rStyle w:val="afd"/>
            <w:noProof/>
            <w:lang w:eastAsia="ru-RU"/>
          </w:rPr>
          <w:t>3. УСЛОВИЯ РЕАЛИЗАЦИИ УЧЕБНОЙ ДИСЦИПЛИНЫ</w:t>
        </w:r>
        <w:r w:rsidR="00781363">
          <w:rPr>
            <w:noProof/>
            <w:webHidden/>
          </w:rPr>
          <w:tab/>
        </w:r>
        <w:r w:rsidR="005D0794">
          <w:rPr>
            <w:noProof/>
            <w:webHidden/>
          </w:rPr>
          <w:fldChar w:fldCharType="begin"/>
        </w:r>
        <w:r w:rsidR="00781363">
          <w:rPr>
            <w:noProof/>
            <w:webHidden/>
          </w:rPr>
          <w:instrText xml:space="preserve"> PAGEREF _Toc474105087 \h </w:instrText>
        </w:r>
        <w:r w:rsidR="005D0794">
          <w:rPr>
            <w:noProof/>
            <w:webHidden/>
          </w:rPr>
        </w:r>
        <w:r w:rsidR="005D0794">
          <w:rPr>
            <w:noProof/>
            <w:webHidden/>
          </w:rPr>
          <w:fldChar w:fldCharType="separate"/>
        </w:r>
        <w:r w:rsidR="00781363">
          <w:rPr>
            <w:noProof/>
            <w:webHidden/>
          </w:rPr>
          <w:t>15</w:t>
        </w:r>
        <w:r w:rsidR="005D0794">
          <w:rPr>
            <w:noProof/>
            <w:webHidden/>
          </w:rPr>
          <w:fldChar w:fldCharType="end"/>
        </w:r>
      </w:hyperlink>
    </w:p>
    <w:p w:rsidR="00781363" w:rsidRDefault="009E1E24">
      <w:pPr>
        <w:pStyle w:val="16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4105088" w:history="1">
        <w:r w:rsidR="00781363" w:rsidRPr="00A33B5B">
          <w:rPr>
            <w:rStyle w:val="afd"/>
            <w:noProof/>
            <w:lang w:eastAsia="ru-RU"/>
          </w:rPr>
          <w:t>4. КОНТРОЛЬ И ОЦЕНКА РЕЗУЛЬТАТОВ ОСВОЕНИЯ УЧЕБНОЙ ДИСЦИПЛИНЫ</w:t>
        </w:r>
        <w:r w:rsidR="00781363">
          <w:rPr>
            <w:noProof/>
            <w:webHidden/>
          </w:rPr>
          <w:tab/>
        </w:r>
        <w:r w:rsidR="005D0794">
          <w:rPr>
            <w:noProof/>
            <w:webHidden/>
          </w:rPr>
          <w:fldChar w:fldCharType="begin"/>
        </w:r>
        <w:r w:rsidR="00781363">
          <w:rPr>
            <w:noProof/>
            <w:webHidden/>
          </w:rPr>
          <w:instrText xml:space="preserve"> PAGEREF _Toc474105088 \h </w:instrText>
        </w:r>
        <w:r w:rsidR="005D0794">
          <w:rPr>
            <w:noProof/>
            <w:webHidden/>
          </w:rPr>
        </w:r>
        <w:r w:rsidR="005D0794">
          <w:rPr>
            <w:noProof/>
            <w:webHidden/>
          </w:rPr>
          <w:fldChar w:fldCharType="separate"/>
        </w:r>
        <w:r w:rsidR="00781363">
          <w:rPr>
            <w:noProof/>
            <w:webHidden/>
          </w:rPr>
          <w:t>17</w:t>
        </w:r>
        <w:r w:rsidR="005D0794">
          <w:rPr>
            <w:noProof/>
            <w:webHidden/>
          </w:rPr>
          <w:fldChar w:fldCharType="end"/>
        </w:r>
      </w:hyperlink>
    </w:p>
    <w:p w:rsidR="006C7D80" w:rsidRDefault="005D0794">
      <w:r>
        <w:fldChar w:fldCharType="end"/>
      </w:r>
    </w:p>
    <w:p w:rsidR="0061775D" w:rsidRDefault="0061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775D" w:rsidRDefault="0061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00BE4" w:rsidRDefault="00300BE4" w:rsidP="00300BE4">
      <w:pPr>
        <w:pStyle w:val="1"/>
        <w:rPr>
          <w:lang w:eastAsia="ru-RU"/>
        </w:rPr>
      </w:pPr>
      <w:r>
        <w:rPr>
          <w:lang w:eastAsia="ru-RU"/>
        </w:rPr>
        <w:br w:type="page"/>
      </w:r>
      <w:bookmarkStart w:id="0" w:name="_Toc474105085"/>
      <w:r>
        <w:rPr>
          <w:lang w:eastAsia="ru-RU"/>
        </w:rPr>
        <w:lastRenderedPageBreak/>
        <w:t>1. ПАСПОРТ</w:t>
      </w:r>
      <w:r w:rsidR="00DF2CD9" w:rsidRPr="00DF2CD9">
        <w:rPr>
          <w:lang w:eastAsia="ru-RU"/>
        </w:rPr>
        <w:t xml:space="preserve">  ПРОГРАММЫ УЧЕБНОЙ ДИСЦИПЛИ</w:t>
      </w:r>
      <w:r>
        <w:rPr>
          <w:lang w:eastAsia="ru-RU"/>
        </w:rPr>
        <w:t>НЫ</w:t>
      </w:r>
      <w:bookmarkEnd w:id="0"/>
    </w:p>
    <w:p w:rsidR="00B6673F" w:rsidRPr="00BE626B" w:rsidRDefault="001A73F7" w:rsidP="00142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szCs w:val="28"/>
          <w:lang w:eastAsia="ru-RU"/>
        </w:rPr>
      </w:pPr>
      <w:r>
        <w:rPr>
          <w:b/>
          <w:caps/>
          <w:szCs w:val="28"/>
          <w:lang w:eastAsia="ru-RU"/>
        </w:rPr>
        <w:t xml:space="preserve">РАЗРАБОТКА ПРИЛОЖЕНИЙ В СРЕДЕ </w:t>
      </w:r>
      <w:r w:rsidR="000A58FE">
        <w:rPr>
          <w:b/>
          <w:caps/>
          <w:szCs w:val="28"/>
          <w:lang w:eastAsia="ru-RU"/>
        </w:rPr>
        <w:t>«</w:t>
      </w:r>
      <w:r>
        <w:rPr>
          <w:b/>
          <w:caps/>
          <w:szCs w:val="28"/>
          <w:lang w:eastAsia="ru-RU"/>
        </w:rPr>
        <w:t>1с: ПРЕДПРИЯТИЕ</w:t>
      </w:r>
      <w:r w:rsidR="000A58FE">
        <w:rPr>
          <w:b/>
          <w:caps/>
          <w:szCs w:val="28"/>
          <w:lang w:eastAsia="ru-RU"/>
        </w:rPr>
        <w:t>»</w:t>
      </w:r>
    </w:p>
    <w:p w:rsidR="009F162D" w:rsidRPr="0061775D" w:rsidRDefault="009F162D" w:rsidP="00BE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Cs w:val="28"/>
          <w:u w:val="single"/>
          <w:lang w:eastAsia="ru-RU"/>
        </w:rPr>
      </w:pPr>
    </w:p>
    <w:p w:rsidR="00DF2CD9" w:rsidRPr="00DF2CD9" w:rsidRDefault="00DF2CD9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b/>
          <w:szCs w:val="28"/>
          <w:lang w:eastAsia="ru-RU"/>
        </w:rPr>
      </w:pPr>
      <w:r w:rsidRPr="00DF2CD9">
        <w:rPr>
          <w:b/>
          <w:szCs w:val="28"/>
          <w:lang w:eastAsia="ru-RU"/>
        </w:rPr>
        <w:t>1.1. Область применения программы</w:t>
      </w:r>
    </w:p>
    <w:p w:rsidR="00C66CC8" w:rsidRPr="00C66CC8" w:rsidRDefault="00C66CC8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szCs w:val="28"/>
          <w:lang w:eastAsia="ru-RU"/>
        </w:rPr>
      </w:pPr>
      <w:r w:rsidRPr="00C66CC8">
        <w:rPr>
          <w:szCs w:val="28"/>
          <w:lang w:eastAsia="ru-RU"/>
        </w:rPr>
        <w:t xml:space="preserve">Программа учебной дисциплины является вариативной частью основной профессиональной образовательной программы в соответствии с ФГОС по специальности </w:t>
      </w:r>
      <w:r w:rsidR="00C36D3F">
        <w:rPr>
          <w:szCs w:val="28"/>
          <w:lang w:eastAsia="ru-RU"/>
        </w:rPr>
        <w:t xml:space="preserve">среднего профессионального образования 09.02.03 </w:t>
      </w:r>
      <w:r w:rsidR="00C36D3F" w:rsidRPr="00C36D3F">
        <w:rPr>
          <w:szCs w:val="28"/>
          <w:lang w:eastAsia="ru-RU"/>
        </w:rPr>
        <w:t xml:space="preserve"> </w:t>
      </w:r>
      <w:r w:rsidR="000A58FE">
        <w:rPr>
          <w:szCs w:val="28"/>
          <w:lang w:eastAsia="ru-RU"/>
        </w:rPr>
        <w:t>«</w:t>
      </w:r>
      <w:r w:rsidR="00C36D3F" w:rsidRPr="00C66CC8">
        <w:rPr>
          <w:szCs w:val="28"/>
          <w:lang w:eastAsia="ru-RU"/>
        </w:rPr>
        <w:t>Программирование в компьютерных системах</w:t>
      </w:r>
      <w:r w:rsidR="000A58FE">
        <w:rPr>
          <w:szCs w:val="28"/>
          <w:lang w:eastAsia="ru-RU"/>
        </w:rPr>
        <w:t>»</w:t>
      </w:r>
      <w:r w:rsidRPr="00C66CC8">
        <w:rPr>
          <w:szCs w:val="28"/>
          <w:lang w:eastAsia="ru-RU"/>
        </w:rPr>
        <w:t xml:space="preserve">, входящей в состав укрупненной группы специальностей </w:t>
      </w:r>
      <w:r w:rsidR="000A58FE">
        <w:rPr>
          <w:szCs w:val="28"/>
          <w:lang w:eastAsia="ru-RU"/>
        </w:rPr>
        <w:t>«</w:t>
      </w:r>
      <w:r w:rsidRPr="00C66CC8">
        <w:rPr>
          <w:szCs w:val="28"/>
          <w:lang w:eastAsia="ru-RU"/>
        </w:rPr>
        <w:t>Информатика и вычислительная</w:t>
      </w:r>
      <w:r w:rsidR="000A58FE">
        <w:rPr>
          <w:szCs w:val="28"/>
          <w:lang w:eastAsia="ru-RU"/>
        </w:rPr>
        <w:t>»</w:t>
      </w:r>
      <w:r w:rsidR="00C36D3F">
        <w:rPr>
          <w:szCs w:val="28"/>
          <w:lang w:eastAsia="ru-RU"/>
        </w:rPr>
        <w:t xml:space="preserve"> техника</w:t>
      </w:r>
      <w:r w:rsidRPr="00C66CC8">
        <w:rPr>
          <w:szCs w:val="28"/>
          <w:lang w:eastAsia="ru-RU"/>
        </w:rPr>
        <w:t>.</w:t>
      </w:r>
    </w:p>
    <w:p w:rsidR="00C66CC8" w:rsidRPr="00C66CC8" w:rsidRDefault="00C66CC8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szCs w:val="28"/>
          <w:lang w:eastAsia="ru-RU"/>
        </w:rPr>
      </w:pPr>
      <w:r w:rsidRPr="00C66CC8">
        <w:rPr>
          <w:szCs w:val="28"/>
          <w:lang w:eastAsia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повышении квалификации и переподготовки).</w:t>
      </w:r>
    </w:p>
    <w:p w:rsidR="001424F0" w:rsidRDefault="001424F0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b/>
          <w:szCs w:val="28"/>
          <w:lang w:eastAsia="ru-RU"/>
        </w:rPr>
      </w:pPr>
    </w:p>
    <w:p w:rsidR="00DF2CD9" w:rsidRPr="00DF2CD9" w:rsidRDefault="00DF2CD9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b/>
          <w:szCs w:val="28"/>
          <w:lang w:eastAsia="ru-RU"/>
        </w:rPr>
      </w:pPr>
      <w:r w:rsidRPr="00DF2CD9">
        <w:rPr>
          <w:b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DF2CD9" w:rsidRPr="00C66CC8" w:rsidRDefault="00C66CC8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szCs w:val="28"/>
          <w:lang w:eastAsia="ru-RU"/>
        </w:rPr>
      </w:pPr>
      <w:r>
        <w:rPr>
          <w:szCs w:val="28"/>
          <w:lang w:eastAsia="ru-RU"/>
        </w:rPr>
        <w:t>Д</w:t>
      </w:r>
      <w:r w:rsidRPr="00C66CC8">
        <w:rPr>
          <w:szCs w:val="28"/>
          <w:lang w:eastAsia="ru-RU"/>
        </w:rPr>
        <w:t>исциплина входит в общепрофессиональный цикл вариативной части.</w:t>
      </w:r>
    </w:p>
    <w:p w:rsidR="00C66CC8" w:rsidRDefault="00C66CC8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b/>
          <w:szCs w:val="28"/>
          <w:lang w:eastAsia="ru-RU"/>
        </w:rPr>
      </w:pPr>
    </w:p>
    <w:p w:rsidR="00DF2CD9" w:rsidRDefault="00DF2CD9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b/>
          <w:szCs w:val="28"/>
          <w:lang w:eastAsia="ru-RU"/>
        </w:rPr>
      </w:pPr>
      <w:r w:rsidRPr="00DF2CD9">
        <w:rPr>
          <w:b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8A7916" w:rsidRPr="008A7916" w:rsidRDefault="008A7916" w:rsidP="008A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szCs w:val="28"/>
          <w:lang w:eastAsia="ru-RU"/>
        </w:rPr>
      </w:pPr>
      <w:r w:rsidRPr="008A7916">
        <w:rPr>
          <w:szCs w:val="28"/>
          <w:lang w:eastAsia="ru-RU"/>
        </w:rPr>
        <w:t>Целью изучения дисциплины является формирование у студентов представлений о численных методах решения основных математических задач на ЭВМ</w:t>
      </w:r>
    </w:p>
    <w:p w:rsidR="008A7916" w:rsidRDefault="008A7916" w:rsidP="008A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szCs w:val="28"/>
          <w:lang w:eastAsia="ru-RU"/>
        </w:rPr>
      </w:pPr>
      <w:r w:rsidRPr="008A7916">
        <w:rPr>
          <w:szCs w:val="28"/>
          <w:lang w:eastAsia="ru-RU"/>
        </w:rPr>
        <w:t>Дисциплина рассчитана на студентов, ос</w:t>
      </w:r>
      <w:r>
        <w:rPr>
          <w:szCs w:val="28"/>
          <w:lang w:eastAsia="ru-RU"/>
        </w:rPr>
        <w:t xml:space="preserve">воивших курсы учебных </w:t>
      </w:r>
      <w:r w:rsidRPr="00E35669">
        <w:rPr>
          <w:szCs w:val="28"/>
          <w:lang w:eastAsia="ru-RU"/>
        </w:rPr>
        <w:t xml:space="preserve">дисциплин </w:t>
      </w:r>
      <w:r w:rsidR="000A58FE">
        <w:rPr>
          <w:szCs w:val="28"/>
          <w:lang w:eastAsia="ru-RU"/>
        </w:rPr>
        <w:t>«</w:t>
      </w:r>
      <w:r w:rsidR="00486C74">
        <w:rPr>
          <w:szCs w:val="28"/>
          <w:lang w:eastAsia="ru-RU"/>
        </w:rPr>
        <w:t>Основы экономики</w:t>
      </w:r>
      <w:r w:rsidR="000A58FE">
        <w:rPr>
          <w:szCs w:val="28"/>
          <w:lang w:eastAsia="ru-RU"/>
        </w:rPr>
        <w:t>»</w:t>
      </w:r>
      <w:r w:rsidR="007D728D">
        <w:rPr>
          <w:szCs w:val="28"/>
          <w:lang w:eastAsia="ru-RU"/>
        </w:rPr>
        <w:t xml:space="preserve">, </w:t>
      </w:r>
      <w:r w:rsidR="000A58FE">
        <w:rPr>
          <w:szCs w:val="28"/>
        </w:rPr>
        <w:t>«</w:t>
      </w:r>
      <w:r w:rsidR="00486C74">
        <w:rPr>
          <w:szCs w:val="28"/>
        </w:rPr>
        <w:t>Основы программирования</w:t>
      </w:r>
      <w:r w:rsidR="000A58FE">
        <w:rPr>
          <w:szCs w:val="28"/>
        </w:rPr>
        <w:t>»</w:t>
      </w:r>
      <w:r w:rsidR="007D728D" w:rsidRPr="00FD1648">
        <w:rPr>
          <w:szCs w:val="28"/>
        </w:rPr>
        <w:t xml:space="preserve">, </w:t>
      </w:r>
      <w:r w:rsidR="000A58FE">
        <w:rPr>
          <w:szCs w:val="28"/>
        </w:rPr>
        <w:t>«</w:t>
      </w:r>
      <w:r w:rsidR="00486C74">
        <w:rPr>
          <w:szCs w:val="28"/>
        </w:rPr>
        <w:t>Технология разработки и  защиты баз данных</w:t>
      </w:r>
      <w:r w:rsidR="000A58FE">
        <w:rPr>
          <w:szCs w:val="28"/>
        </w:rPr>
        <w:t>»</w:t>
      </w:r>
      <w:r w:rsidR="007D728D" w:rsidRPr="00FD1648">
        <w:rPr>
          <w:szCs w:val="28"/>
        </w:rPr>
        <w:t xml:space="preserve"> </w:t>
      </w:r>
      <w:r w:rsidRPr="00E35669">
        <w:rPr>
          <w:szCs w:val="28"/>
          <w:lang w:eastAsia="ru-RU"/>
        </w:rPr>
        <w:t xml:space="preserve">и </w:t>
      </w:r>
      <w:r w:rsidR="000A58FE">
        <w:rPr>
          <w:szCs w:val="28"/>
          <w:lang w:eastAsia="ru-RU"/>
        </w:rPr>
        <w:t>«</w:t>
      </w:r>
      <w:r w:rsidR="00486C74">
        <w:rPr>
          <w:szCs w:val="28"/>
          <w:lang w:eastAsia="ru-RU"/>
        </w:rPr>
        <w:t>Экономика организации</w:t>
      </w:r>
      <w:r w:rsidR="000A58FE">
        <w:rPr>
          <w:szCs w:val="28"/>
          <w:lang w:eastAsia="ru-RU"/>
        </w:rPr>
        <w:t>»</w:t>
      </w:r>
      <w:r w:rsidRPr="00E35669">
        <w:rPr>
          <w:szCs w:val="28"/>
          <w:lang w:eastAsia="ru-RU"/>
        </w:rPr>
        <w:t>.</w:t>
      </w:r>
    </w:p>
    <w:p w:rsidR="00A85069" w:rsidRPr="00FD1648" w:rsidRDefault="00E35669" w:rsidP="0080154B">
      <w:pPr>
        <w:rPr>
          <w:szCs w:val="28"/>
          <w:lang w:eastAsia="ru-RU"/>
        </w:rPr>
      </w:pPr>
      <w:r w:rsidRPr="00E35669">
        <w:rPr>
          <w:szCs w:val="28"/>
        </w:rPr>
        <w:t>В результате освоения рабочей программы  обучающийся  должен</w:t>
      </w:r>
      <w:r w:rsidRPr="00E35669">
        <w:rPr>
          <w:i/>
          <w:szCs w:val="28"/>
        </w:rPr>
        <w:t xml:space="preserve"> </w:t>
      </w:r>
    </w:p>
    <w:p w:rsidR="0080154B" w:rsidRPr="0080154B" w:rsidRDefault="0080154B" w:rsidP="0080154B">
      <w:pPr>
        <w:ind w:firstLine="680"/>
        <w:rPr>
          <w:i/>
          <w:iCs/>
          <w:szCs w:val="28"/>
          <w:lang w:eastAsia="ru-RU"/>
        </w:rPr>
      </w:pPr>
      <w:r>
        <w:rPr>
          <w:i/>
          <w:iCs/>
          <w:szCs w:val="28"/>
          <w:lang w:eastAsia="ru-RU"/>
        </w:rPr>
        <w:t>з</w:t>
      </w:r>
      <w:r w:rsidRPr="0080154B">
        <w:rPr>
          <w:i/>
          <w:iCs/>
          <w:szCs w:val="28"/>
          <w:lang w:eastAsia="ru-RU"/>
        </w:rPr>
        <w:t xml:space="preserve">нать: </w:t>
      </w:r>
    </w:p>
    <w:p w:rsidR="0080154B" w:rsidRDefault="0080154B" w:rsidP="0080154B">
      <w:pPr>
        <w:pStyle w:val="afc"/>
        <w:numPr>
          <w:ilvl w:val="0"/>
          <w:numId w:val="46"/>
        </w:numPr>
        <w:spacing w:after="0" w:line="312" w:lineRule="auto"/>
        <w:jc w:val="both"/>
        <w:rPr>
          <w:rFonts w:eastAsia="Times New Roman"/>
          <w:szCs w:val="28"/>
          <w:lang w:eastAsia="ru-RU"/>
        </w:rPr>
      </w:pPr>
      <w:r w:rsidRPr="0080154B">
        <w:rPr>
          <w:rFonts w:eastAsia="Times New Roman"/>
          <w:szCs w:val="28"/>
          <w:lang w:eastAsia="ru-RU"/>
        </w:rPr>
        <w:t>как современные информационные технологии и средства автоматизации способствуют совершенств</w:t>
      </w:r>
      <w:r w:rsidR="00D4599F">
        <w:rPr>
          <w:rFonts w:eastAsia="Times New Roman"/>
          <w:szCs w:val="28"/>
          <w:lang w:eastAsia="ru-RU"/>
        </w:rPr>
        <w:t>ованию деятельности предприятия;</w:t>
      </w:r>
    </w:p>
    <w:p w:rsidR="00D4599F" w:rsidRDefault="00D4599F" w:rsidP="00D4599F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line="360" w:lineRule="auto"/>
        <w:rPr>
          <w:szCs w:val="28"/>
        </w:rPr>
      </w:pPr>
      <w:r>
        <w:rPr>
          <w:szCs w:val="28"/>
        </w:rPr>
        <w:t xml:space="preserve">базовые конструкции языка программирования </w:t>
      </w:r>
      <w:r w:rsidR="000A58FE">
        <w:rPr>
          <w:szCs w:val="28"/>
        </w:rPr>
        <w:t>«</w:t>
      </w:r>
      <w:r>
        <w:rPr>
          <w:szCs w:val="28"/>
        </w:rPr>
        <w:t>1С: Предприятие</w:t>
      </w:r>
      <w:r w:rsidR="000A58FE">
        <w:rPr>
          <w:szCs w:val="28"/>
        </w:rPr>
        <w:t>»</w:t>
      </w:r>
      <w:r>
        <w:rPr>
          <w:szCs w:val="28"/>
        </w:rPr>
        <w:t>;</w:t>
      </w:r>
    </w:p>
    <w:p w:rsidR="0080154B" w:rsidRPr="0080154B" w:rsidRDefault="0080154B" w:rsidP="0080154B">
      <w:pPr>
        <w:ind w:firstLine="680"/>
        <w:rPr>
          <w:i/>
          <w:iCs/>
          <w:szCs w:val="28"/>
          <w:lang w:eastAsia="ru-RU"/>
        </w:rPr>
      </w:pPr>
      <w:r>
        <w:rPr>
          <w:i/>
          <w:iCs/>
          <w:szCs w:val="28"/>
          <w:lang w:eastAsia="ru-RU"/>
        </w:rPr>
        <w:lastRenderedPageBreak/>
        <w:t>у</w:t>
      </w:r>
      <w:r w:rsidRPr="0080154B">
        <w:rPr>
          <w:i/>
          <w:iCs/>
          <w:szCs w:val="28"/>
          <w:lang w:eastAsia="ru-RU"/>
        </w:rPr>
        <w:t xml:space="preserve">меть: </w:t>
      </w:r>
    </w:p>
    <w:p w:rsidR="00A85069" w:rsidRDefault="0080154B" w:rsidP="0080154B">
      <w:pPr>
        <w:pStyle w:val="afc"/>
        <w:numPr>
          <w:ilvl w:val="0"/>
          <w:numId w:val="46"/>
        </w:numPr>
        <w:spacing w:after="0" w:line="312" w:lineRule="auto"/>
        <w:jc w:val="both"/>
        <w:rPr>
          <w:rFonts w:eastAsia="Times New Roman"/>
          <w:szCs w:val="28"/>
          <w:lang w:eastAsia="ru-RU"/>
        </w:rPr>
      </w:pPr>
      <w:r w:rsidRPr="0080154B">
        <w:rPr>
          <w:rFonts w:eastAsia="Times New Roman"/>
          <w:szCs w:val="28"/>
          <w:lang w:eastAsia="ru-RU"/>
        </w:rPr>
        <w:t>определ</w:t>
      </w:r>
      <w:r w:rsidR="004701C4">
        <w:rPr>
          <w:rFonts w:eastAsia="Times New Roman"/>
          <w:szCs w:val="28"/>
          <w:lang w:eastAsia="ru-RU"/>
        </w:rPr>
        <w:t>я</w:t>
      </w:r>
      <w:r w:rsidRPr="0080154B">
        <w:rPr>
          <w:rFonts w:eastAsia="Times New Roman"/>
          <w:szCs w:val="28"/>
          <w:lang w:eastAsia="ru-RU"/>
        </w:rPr>
        <w:t>ть степень соответствия получаемых полезных эффектов желаемым, а также уровень выполнения существующих ограничений для каждого альтернативного варианта применения ИТ на предприятии</w:t>
      </w:r>
      <w:r w:rsidR="00D4599F">
        <w:rPr>
          <w:rFonts w:eastAsia="Times New Roman"/>
          <w:szCs w:val="28"/>
          <w:lang w:eastAsia="ru-RU"/>
        </w:rPr>
        <w:t>;</w:t>
      </w:r>
    </w:p>
    <w:p w:rsidR="00D4599F" w:rsidRDefault="00D4599F" w:rsidP="00D4599F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line="360" w:lineRule="auto"/>
        <w:rPr>
          <w:szCs w:val="28"/>
        </w:rPr>
      </w:pPr>
      <w:r>
        <w:rPr>
          <w:szCs w:val="28"/>
        </w:rPr>
        <w:t>работать в среде программирования;</w:t>
      </w:r>
    </w:p>
    <w:p w:rsidR="00D4599F" w:rsidRPr="00D4599F" w:rsidRDefault="00D4599F" w:rsidP="00D4599F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line="360" w:lineRule="auto"/>
        <w:rPr>
          <w:szCs w:val="28"/>
        </w:rPr>
      </w:pPr>
      <w:r>
        <w:rPr>
          <w:szCs w:val="28"/>
        </w:rPr>
        <w:t xml:space="preserve">реализовывать построенные алгоритмы в виде программ на языке программирования </w:t>
      </w:r>
      <w:r w:rsidR="000A58FE">
        <w:rPr>
          <w:szCs w:val="28"/>
        </w:rPr>
        <w:t>«</w:t>
      </w:r>
      <w:r>
        <w:rPr>
          <w:szCs w:val="28"/>
        </w:rPr>
        <w:t>1С: Предприятие</w:t>
      </w:r>
      <w:r w:rsidR="000A58FE">
        <w:rPr>
          <w:szCs w:val="28"/>
        </w:rPr>
        <w:t>»</w:t>
      </w:r>
      <w:r>
        <w:rPr>
          <w:szCs w:val="28"/>
        </w:rPr>
        <w:t>.</w:t>
      </w:r>
    </w:p>
    <w:p w:rsidR="00653980" w:rsidRPr="00653980" w:rsidRDefault="00242A15" w:rsidP="0065398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53980">
        <w:rPr>
          <w:sz w:val="28"/>
          <w:szCs w:val="28"/>
        </w:rPr>
        <w:t xml:space="preserve">Содержание дисциплины должно быть ориентировано на подготовку обучающихся по базовой и углубленной подготовке к освоению профессиональных модулей </w:t>
      </w:r>
      <w:r w:rsidR="00E35669" w:rsidRPr="00653980">
        <w:rPr>
          <w:sz w:val="28"/>
          <w:szCs w:val="28"/>
        </w:rPr>
        <w:t>ППССЗ</w:t>
      </w:r>
      <w:r w:rsidRPr="00653980">
        <w:rPr>
          <w:sz w:val="28"/>
          <w:szCs w:val="28"/>
        </w:rPr>
        <w:t xml:space="preserve"> по специальности </w:t>
      </w:r>
      <w:r w:rsidR="000A58FE" w:rsidRPr="00653980">
        <w:rPr>
          <w:sz w:val="28"/>
          <w:szCs w:val="28"/>
        </w:rPr>
        <w:t>«</w:t>
      </w:r>
      <w:r w:rsidRPr="00653980">
        <w:rPr>
          <w:sz w:val="28"/>
          <w:szCs w:val="28"/>
        </w:rPr>
        <w:t>Программирование в компьютерных системах</w:t>
      </w:r>
      <w:r w:rsidR="000A58FE" w:rsidRPr="00653980">
        <w:rPr>
          <w:sz w:val="28"/>
          <w:szCs w:val="28"/>
        </w:rPr>
        <w:t>»</w:t>
      </w:r>
      <w:r w:rsidRPr="00653980">
        <w:rPr>
          <w:sz w:val="28"/>
          <w:szCs w:val="28"/>
        </w:rPr>
        <w:t xml:space="preserve"> и овладению профессиональными компетенциями (ПК):</w:t>
      </w:r>
      <w:r w:rsidR="00653980" w:rsidRPr="00653980">
        <w:rPr>
          <w:color w:val="000000"/>
          <w:sz w:val="28"/>
          <w:szCs w:val="28"/>
        </w:rPr>
        <w:t xml:space="preserve"> </w:t>
      </w:r>
    </w:p>
    <w:p w:rsidR="00653980" w:rsidRPr="00653980" w:rsidRDefault="00653980" w:rsidP="0065398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53980">
        <w:rPr>
          <w:color w:val="000000"/>
          <w:sz w:val="28"/>
          <w:szCs w:val="28"/>
        </w:rPr>
        <w:t>ПК 2.3. Решать вопросы администрирования базы данных.</w:t>
      </w:r>
    </w:p>
    <w:p w:rsidR="00653980" w:rsidRPr="00653980" w:rsidRDefault="00653980" w:rsidP="0065398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32"/>
          <w:szCs w:val="18"/>
        </w:rPr>
      </w:pPr>
      <w:r w:rsidRPr="00653980">
        <w:rPr>
          <w:color w:val="000000"/>
          <w:sz w:val="28"/>
          <w:szCs w:val="28"/>
        </w:rPr>
        <w:t>ПК 2.4. Реализовывать методы и технологии защиты информации в базах данных.</w:t>
      </w:r>
    </w:p>
    <w:p w:rsidR="00242A15" w:rsidRPr="00555C8A" w:rsidRDefault="00242A15" w:rsidP="00680C4C">
      <w:pPr>
        <w:autoSpaceDE w:val="0"/>
        <w:autoSpaceDN w:val="0"/>
        <w:adjustRightInd w:val="0"/>
        <w:spacing w:line="336" w:lineRule="auto"/>
        <w:rPr>
          <w:szCs w:val="28"/>
          <w:lang w:eastAsia="ru-RU"/>
        </w:rPr>
      </w:pPr>
      <w:bookmarkStart w:id="1" w:name="_GoBack"/>
      <w:bookmarkEnd w:id="1"/>
      <w:r w:rsidRPr="00555C8A">
        <w:rPr>
          <w:szCs w:val="28"/>
          <w:lang w:eastAsia="ru-RU"/>
        </w:rPr>
        <w:t>В результате освоения дисциплины у обучающихся по базовой подготовке формируются общие компетенции (ОК):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9. Ориентироваться в условиях частой смены технологий в профессиональной деятельности.</w:t>
      </w:r>
    </w:p>
    <w:p w:rsidR="00741870" w:rsidRDefault="00741870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b/>
          <w:szCs w:val="28"/>
          <w:lang w:eastAsia="ru-RU"/>
        </w:rPr>
      </w:pPr>
    </w:p>
    <w:p w:rsidR="00DF2CD9" w:rsidRPr="00DF2CD9" w:rsidRDefault="00DF2CD9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szCs w:val="28"/>
          <w:lang w:eastAsia="ru-RU"/>
        </w:rPr>
      </w:pPr>
      <w:r w:rsidRPr="00DF2CD9">
        <w:rPr>
          <w:b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DF2CD9" w:rsidRPr="00DF2CD9" w:rsidRDefault="00DF2CD9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right="-185" w:firstLine="720"/>
        <w:rPr>
          <w:szCs w:val="28"/>
          <w:lang w:eastAsia="ru-RU"/>
        </w:rPr>
      </w:pPr>
      <w:r w:rsidRPr="00DF2CD9">
        <w:rPr>
          <w:szCs w:val="28"/>
          <w:lang w:eastAsia="ru-RU"/>
        </w:rPr>
        <w:t>максимальной учебной нагрузки обучающегося</w:t>
      </w:r>
      <w:r w:rsidR="00E35669">
        <w:rPr>
          <w:szCs w:val="28"/>
          <w:lang w:eastAsia="ru-RU"/>
        </w:rPr>
        <w:t xml:space="preserve"> </w:t>
      </w:r>
      <w:r w:rsidR="0080154B">
        <w:rPr>
          <w:szCs w:val="28"/>
          <w:lang w:eastAsia="ru-RU"/>
        </w:rPr>
        <w:t>153</w:t>
      </w:r>
      <w:r w:rsidR="00E35669">
        <w:rPr>
          <w:szCs w:val="28"/>
          <w:lang w:eastAsia="ru-RU"/>
        </w:rPr>
        <w:t xml:space="preserve"> </w:t>
      </w:r>
      <w:r w:rsidRPr="00DF2CD9">
        <w:rPr>
          <w:szCs w:val="28"/>
          <w:lang w:eastAsia="ru-RU"/>
        </w:rPr>
        <w:t>час</w:t>
      </w:r>
      <w:r w:rsidR="0080154B">
        <w:rPr>
          <w:szCs w:val="28"/>
          <w:lang w:eastAsia="ru-RU"/>
        </w:rPr>
        <w:t>а</w:t>
      </w:r>
      <w:r w:rsidRPr="00DF2CD9">
        <w:rPr>
          <w:szCs w:val="28"/>
          <w:lang w:eastAsia="ru-RU"/>
        </w:rPr>
        <w:t>, в том числе:</w:t>
      </w:r>
    </w:p>
    <w:p w:rsidR="00DF2CD9" w:rsidRPr="00DF2CD9" w:rsidRDefault="00DF2CD9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right="-185" w:firstLine="720"/>
        <w:rPr>
          <w:szCs w:val="28"/>
          <w:lang w:eastAsia="ru-RU"/>
        </w:rPr>
      </w:pPr>
      <w:r w:rsidRPr="00DF2CD9">
        <w:rPr>
          <w:szCs w:val="28"/>
          <w:lang w:eastAsia="ru-RU"/>
        </w:rPr>
        <w:t>обязательной аудиторной учебной нагрузки обучающегося</w:t>
      </w:r>
      <w:r w:rsidR="00E35669">
        <w:rPr>
          <w:szCs w:val="28"/>
          <w:lang w:eastAsia="ru-RU"/>
        </w:rPr>
        <w:t xml:space="preserve"> </w:t>
      </w:r>
      <w:r w:rsidR="0080154B">
        <w:rPr>
          <w:szCs w:val="28"/>
          <w:lang w:eastAsia="ru-RU"/>
        </w:rPr>
        <w:t>102</w:t>
      </w:r>
      <w:r w:rsidRPr="00DF2CD9">
        <w:rPr>
          <w:szCs w:val="28"/>
          <w:lang w:eastAsia="ru-RU"/>
        </w:rPr>
        <w:t xml:space="preserve"> час</w:t>
      </w:r>
      <w:r w:rsidR="0080154B">
        <w:rPr>
          <w:szCs w:val="28"/>
          <w:lang w:eastAsia="ru-RU"/>
        </w:rPr>
        <w:t>а</w:t>
      </w:r>
      <w:r w:rsidRPr="00DF2CD9">
        <w:rPr>
          <w:szCs w:val="28"/>
          <w:lang w:eastAsia="ru-RU"/>
        </w:rPr>
        <w:t>;</w:t>
      </w:r>
    </w:p>
    <w:p w:rsidR="00DF2CD9" w:rsidRPr="00DF2CD9" w:rsidRDefault="00DF2CD9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right="-185" w:firstLine="720"/>
        <w:rPr>
          <w:szCs w:val="28"/>
          <w:lang w:eastAsia="ru-RU"/>
        </w:rPr>
      </w:pPr>
      <w:r w:rsidRPr="00DF2CD9">
        <w:rPr>
          <w:szCs w:val="28"/>
          <w:lang w:eastAsia="ru-RU"/>
        </w:rPr>
        <w:t>самостоятельной работы обучающегося</w:t>
      </w:r>
      <w:r w:rsidR="00E35669">
        <w:rPr>
          <w:szCs w:val="28"/>
          <w:lang w:eastAsia="ru-RU"/>
        </w:rPr>
        <w:t xml:space="preserve"> </w:t>
      </w:r>
      <w:r w:rsidR="0080154B">
        <w:rPr>
          <w:szCs w:val="28"/>
          <w:lang w:eastAsia="ru-RU"/>
        </w:rPr>
        <w:t>51</w:t>
      </w:r>
      <w:r w:rsidRPr="00DF2CD9">
        <w:rPr>
          <w:szCs w:val="28"/>
          <w:lang w:eastAsia="ru-RU"/>
        </w:rPr>
        <w:t xml:space="preserve"> час.</w:t>
      </w:r>
    </w:p>
    <w:p w:rsidR="00DF2CD9" w:rsidRPr="00DF2CD9" w:rsidRDefault="00D32F1B" w:rsidP="006C7D80">
      <w:pPr>
        <w:pStyle w:val="1"/>
        <w:rPr>
          <w:lang w:eastAsia="ru-RU"/>
        </w:rPr>
      </w:pPr>
      <w:r>
        <w:rPr>
          <w:lang w:eastAsia="ru-RU"/>
        </w:rPr>
        <w:br w:type="page"/>
      </w:r>
      <w:bookmarkStart w:id="2" w:name="_Toc474105086"/>
      <w:r w:rsidR="00DF2CD9" w:rsidRPr="00DF2CD9">
        <w:rPr>
          <w:lang w:eastAsia="ru-RU"/>
        </w:rPr>
        <w:lastRenderedPageBreak/>
        <w:t>2. СТРУКТУРА И  СОДЕРЖАНИЕ УЧЕБНОЙ ДИСЦИПЛИНЫ</w:t>
      </w:r>
      <w:bookmarkEnd w:id="2"/>
    </w:p>
    <w:p w:rsidR="00DF2CD9" w:rsidRPr="00DF2CD9" w:rsidRDefault="00DF2CD9" w:rsidP="00BE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180"/>
        <w:jc w:val="center"/>
        <w:rPr>
          <w:u w:val="single"/>
          <w:lang w:eastAsia="ru-RU"/>
        </w:rPr>
      </w:pPr>
      <w:r w:rsidRPr="00DF2CD9">
        <w:rPr>
          <w:b/>
          <w:szCs w:val="28"/>
          <w:lang w:eastAsia="ru-RU"/>
        </w:rPr>
        <w:t>2.1. Объем учебной дисциплины и виды учебной работы</w:t>
      </w:r>
    </w:p>
    <w:p w:rsidR="001045D4" w:rsidRDefault="001045D4" w:rsidP="00BE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center"/>
        <w:rPr>
          <w:b/>
        </w:rPr>
      </w:pPr>
    </w:p>
    <w:tbl>
      <w:tblPr>
        <w:tblW w:w="0" w:type="auto"/>
        <w:tblInd w:w="-47" w:type="dxa"/>
        <w:tblLayout w:type="fixed"/>
        <w:tblLook w:val="0000" w:firstRow="0" w:lastRow="0" w:firstColumn="0" w:lastColumn="0" w:noHBand="0" w:noVBand="0"/>
      </w:tblPr>
      <w:tblGrid>
        <w:gridCol w:w="7904"/>
        <w:gridCol w:w="1895"/>
      </w:tblGrid>
      <w:tr w:rsidR="001045D4" w:rsidTr="00D32F1B">
        <w:trPr>
          <w:trHeight w:val="587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5D4" w:rsidRPr="00BE626B" w:rsidRDefault="001045D4" w:rsidP="00D32F1B">
            <w:pPr>
              <w:snapToGri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E626B">
              <w:rPr>
                <w:b/>
                <w:szCs w:val="28"/>
              </w:rPr>
              <w:t>Вид учебной работы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BE626B" w:rsidRDefault="001045D4" w:rsidP="00D32F1B">
            <w:pPr>
              <w:snapToGri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E626B">
              <w:rPr>
                <w:b/>
                <w:szCs w:val="28"/>
              </w:rPr>
              <w:t>Объем часов</w:t>
            </w:r>
          </w:p>
        </w:tc>
      </w:tr>
      <w:tr w:rsidR="001045D4" w:rsidTr="00D32F1B">
        <w:trPr>
          <w:trHeight w:val="553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5D4" w:rsidRPr="00146C5C" w:rsidRDefault="001045D4" w:rsidP="00D32F1B">
            <w:pPr>
              <w:snapToGrid w:val="0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146C5C">
              <w:rPr>
                <w:b/>
                <w:szCs w:val="28"/>
              </w:rPr>
              <w:t>Максимальная учебная нагрузка (всего)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146C5C" w:rsidRDefault="003A3927" w:rsidP="00D32F1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153</w:t>
            </w:r>
          </w:p>
        </w:tc>
      </w:tr>
      <w:tr w:rsidR="001045D4" w:rsidTr="00A93978">
        <w:trPr>
          <w:trHeight w:val="40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5D4" w:rsidRPr="00146C5C" w:rsidRDefault="001045D4" w:rsidP="00D32F1B">
            <w:pPr>
              <w:snapToGrid w:val="0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146C5C">
              <w:rPr>
                <w:b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146C5C" w:rsidRDefault="003A3927" w:rsidP="00D32F1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102</w:t>
            </w:r>
          </w:p>
        </w:tc>
      </w:tr>
      <w:tr w:rsidR="001045D4" w:rsidTr="00A93978">
        <w:trPr>
          <w:trHeight w:val="567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5D4" w:rsidRPr="00146C5C" w:rsidRDefault="001045D4" w:rsidP="00D32F1B">
            <w:pPr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 w:rsidRPr="00146C5C">
              <w:rPr>
                <w:szCs w:val="28"/>
              </w:rPr>
              <w:t>в том числе: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146C5C" w:rsidRDefault="001045D4" w:rsidP="00D32F1B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1045D4" w:rsidTr="00A93978">
        <w:trPr>
          <w:trHeight w:val="406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5D4" w:rsidRPr="00146C5C" w:rsidRDefault="001045D4" w:rsidP="00867988">
            <w:pPr>
              <w:snapToGrid w:val="0"/>
              <w:spacing w:line="240" w:lineRule="auto"/>
              <w:ind w:left="331" w:firstLine="0"/>
              <w:jc w:val="left"/>
              <w:rPr>
                <w:szCs w:val="28"/>
              </w:rPr>
            </w:pPr>
            <w:r w:rsidRPr="00146C5C">
              <w:rPr>
                <w:szCs w:val="28"/>
              </w:rPr>
              <w:t>практические занятия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146C5C" w:rsidRDefault="003A3927" w:rsidP="00D32F1B">
            <w:pPr>
              <w:snapToGrid w:val="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52</w:t>
            </w:r>
          </w:p>
        </w:tc>
      </w:tr>
      <w:tr w:rsidR="001045D4" w:rsidTr="00A93978">
        <w:trPr>
          <w:trHeight w:val="553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5D4" w:rsidRPr="00146C5C" w:rsidRDefault="001045D4" w:rsidP="00D32F1B">
            <w:pPr>
              <w:snapToGrid w:val="0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146C5C">
              <w:rPr>
                <w:b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146C5C" w:rsidRDefault="003A3927" w:rsidP="0094368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51</w:t>
            </w:r>
          </w:p>
        </w:tc>
      </w:tr>
      <w:tr w:rsidR="00BE626B" w:rsidTr="00A80A0A">
        <w:trPr>
          <w:trHeight w:val="37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E626B" w:rsidRPr="00946C23" w:rsidRDefault="00BE626B" w:rsidP="00975AD7">
            <w:pPr>
              <w:ind w:firstLine="0"/>
              <w:jc w:val="left"/>
              <w:rPr>
                <w:szCs w:val="28"/>
              </w:rPr>
            </w:pPr>
            <w:r w:rsidRPr="00946C23">
              <w:rPr>
                <w:szCs w:val="28"/>
              </w:rPr>
              <w:t>в том числе: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626B" w:rsidRPr="00146C5C" w:rsidRDefault="00BE626B" w:rsidP="00975AD7">
            <w:pPr>
              <w:spacing w:line="240" w:lineRule="auto"/>
              <w:ind w:firstLine="0"/>
              <w:jc w:val="center"/>
              <w:rPr>
                <w:iCs/>
                <w:szCs w:val="28"/>
              </w:rPr>
            </w:pPr>
          </w:p>
        </w:tc>
      </w:tr>
      <w:tr w:rsidR="003A3927" w:rsidTr="00E57A08">
        <w:trPr>
          <w:trHeight w:val="427"/>
        </w:trPr>
        <w:tc>
          <w:tcPr>
            <w:tcW w:w="7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A3927" w:rsidRDefault="003A3927" w:rsidP="00E57A08">
            <w:pPr>
              <w:snapToGrid w:val="0"/>
              <w:spacing w:line="240" w:lineRule="auto"/>
              <w:ind w:left="331" w:firstLine="0"/>
              <w:jc w:val="left"/>
              <w:rPr>
                <w:szCs w:val="28"/>
              </w:rPr>
            </w:pPr>
            <w:r>
              <w:rPr>
                <w:szCs w:val="28"/>
              </w:rPr>
              <w:t>изучение по основной и дополнительной литературе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3927" w:rsidRDefault="000C613E" w:rsidP="00E57A08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21</w:t>
            </w:r>
          </w:p>
        </w:tc>
      </w:tr>
      <w:tr w:rsidR="00E57A08" w:rsidTr="00E57A08">
        <w:trPr>
          <w:trHeight w:val="427"/>
        </w:trPr>
        <w:tc>
          <w:tcPr>
            <w:tcW w:w="7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57A08" w:rsidRPr="00E57A08" w:rsidRDefault="003A3927" w:rsidP="00E57A08">
            <w:pPr>
              <w:snapToGrid w:val="0"/>
              <w:spacing w:line="240" w:lineRule="auto"/>
              <w:ind w:left="331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подготовка к практическим работам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A08" w:rsidRDefault="00CC2386" w:rsidP="00E57A08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  <w:r w:rsidR="000C613E">
              <w:rPr>
                <w:rFonts w:eastAsia="Calibri"/>
                <w:szCs w:val="28"/>
                <w:lang w:eastAsia="en-US"/>
              </w:rPr>
              <w:t>0</w:t>
            </w:r>
          </w:p>
        </w:tc>
      </w:tr>
      <w:tr w:rsidR="001045D4" w:rsidTr="00A80A0A">
        <w:trPr>
          <w:trHeight w:val="603"/>
        </w:trPr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146C5C" w:rsidRDefault="00BE626B" w:rsidP="00CC2386">
            <w:pPr>
              <w:snapToGrid w:val="0"/>
              <w:spacing w:line="240" w:lineRule="auto"/>
              <w:ind w:firstLine="0"/>
              <w:jc w:val="left"/>
              <w:rPr>
                <w:i/>
                <w:szCs w:val="28"/>
              </w:rPr>
            </w:pPr>
            <w:r w:rsidRPr="00426F07">
              <w:rPr>
                <w:b/>
                <w:iCs/>
              </w:rPr>
              <w:t xml:space="preserve">Итоговая аттестация в форме: </w:t>
            </w:r>
            <w:r w:rsidRPr="00426F07">
              <w:rPr>
                <w:iCs/>
              </w:rPr>
              <w:t xml:space="preserve"> </w:t>
            </w:r>
            <w:r w:rsidR="00781363">
              <w:rPr>
                <w:iCs/>
              </w:rPr>
              <w:t xml:space="preserve">дифференцированный зачёт, </w:t>
            </w:r>
            <w:r w:rsidR="00CC2386">
              <w:rPr>
                <w:iCs/>
              </w:rPr>
              <w:t>экзамен</w:t>
            </w:r>
          </w:p>
        </w:tc>
      </w:tr>
    </w:tbl>
    <w:p w:rsidR="001045D4" w:rsidRDefault="001045D4">
      <w:pPr>
        <w:sectPr w:rsidR="001045D4" w:rsidSect="00FE4659">
          <w:footerReference w:type="default" r:id="rId8"/>
          <w:pgSz w:w="11906" w:h="16838"/>
          <w:pgMar w:top="1134" w:right="851" w:bottom="1134" w:left="1418" w:header="720" w:footer="708" w:gutter="0"/>
          <w:cols w:space="720"/>
          <w:titlePg/>
          <w:docGrid w:linePitch="381"/>
        </w:sectPr>
      </w:pPr>
    </w:p>
    <w:p w:rsidR="001045D4" w:rsidRPr="00DF2CD9" w:rsidRDefault="001045D4" w:rsidP="006C7D80">
      <w:pPr>
        <w:rPr>
          <w:bCs/>
        </w:rPr>
      </w:pPr>
      <w:r w:rsidRPr="00DF2CD9">
        <w:lastRenderedPageBreak/>
        <w:t>2.2</w:t>
      </w:r>
      <w:r w:rsidR="008A336B">
        <w:t>.</w:t>
      </w:r>
      <w:r w:rsidRPr="00DF2CD9">
        <w:t xml:space="preserve"> Тематический план и содержание учебной дисциплины </w:t>
      </w:r>
      <w:r w:rsidR="000A58FE">
        <w:t>«</w:t>
      </w:r>
      <w:r w:rsidR="003A3927">
        <w:t>Разработка приложений в среде 1С: Программирование</w:t>
      </w:r>
      <w:r w:rsidR="000A58FE">
        <w:t>»</w:t>
      </w:r>
    </w:p>
    <w:p w:rsidR="0089234D" w:rsidRPr="0089234D" w:rsidRDefault="0089234D">
      <w:pPr>
        <w:rPr>
          <w:sz w:val="2"/>
          <w:szCs w:val="2"/>
        </w:rPr>
      </w:pPr>
    </w:p>
    <w:p w:rsidR="0089234D" w:rsidRPr="0089234D" w:rsidRDefault="0089234D">
      <w:pPr>
        <w:rPr>
          <w:sz w:val="2"/>
          <w:szCs w:val="2"/>
        </w:rPr>
      </w:pPr>
    </w:p>
    <w:p w:rsidR="0089234D" w:rsidRPr="0089234D" w:rsidRDefault="0089234D">
      <w:pPr>
        <w:rPr>
          <w:sz w:val="2"/>
          <w:szCs w:val="2"/>
        </w:rPr>
      </w:pPr>
    </w:p>
    <w:p w:rsidR="006C4CBD" w:rsidRPr="006C4CBD" w:rsidRDefault="006C4CBD">
      <w:pPr>
        <w:rPr>
          <w:sz w:val="2"/>
          <w:szCs w:val="2"/>
        </w:rPr>
      </w:pPr>
    </w:p>
    <w:p w:rsidR="006C4CBD" w:rsidRPr="006C4CBD" w:rsidRDefault="006C4CBD">
      <w:pPr>
        <w:rPr>
          <w:sz w:val="2"/>
          <w:szCs w:val="2"/>
        </w:rPr>
      </w:pPr>
    </w:p>
    <w:tbl>
      <w:tblPr>
        <w:tblW w:w="13860" w:type="dxa"/>
        <w:tblInd w:w="93" w:type="dxa"/>
        <w:tblLook w:val="04A0" w:firstRow="1" w:lastRow="0" w:firstColumn="1" w:lastColumn="0" w:noHBand="0" w:noVBand="1"/>
      </w:tblPr>
      <w:tblGrid>
        <w:gridCol w:w="2420"/>
        <w:gridCol w:w="400"/>
        <w:gridCol w:w="8620"/>
        <w:gridCol w:w="1240"/>
        <w:gridCol w:w="1180"/>
      </w:tblGrid>
      <w:tr w:rsidR="003A3927" w:rsidRPr="003A3927" w:rsidTr="003A3927">
        <w:trPr>
          <w:trHeight w:val="6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Наименование разделов и тем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Объем часов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Уровень освоения</w:t>
            </w: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3A3927" w:rsidRPr="003A3927" w:rsidTr="003A3927">
        <w:trPr>
          <w:trHeight w:val="405"/>
        </w:trPr>
        <w:tc>
          <w:tcPr>
            <w:tcW w:w="1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Раздел 1. Знакомство с системой </w:t>
            </w:r>
            <w:r w:rsidR="000A58FE">
              <w:rPr>
                <w:b/>
                <w:bCs/>
                <w:color w:val="000000"/>
                <w:sz w:val="22"/>
                <w:szCs w:val="22"/>
                <w:lang w:eastAsia="ru-RU"/>
              </w:rPr>
              <w:t>«</w:t>
            </w:r>
            <w:r w:rsidRPr="003A3927">
              <w:rPr>
                <w:b/>
                <w:bCs/>
                <w:color w:val="000000"/>
                <w:sz w:val="22"/>
                <w:szCs w:val="22"/>
                <w:lang w:eastAsia="ru-RU"/>
              </w:rPr>
              <w:t>1С: Предприятие</w:t>
            </w:r>
            <w:r w:rsidR="000A58FE">
              <w:rPr>
                <w:b/>
                <w:bCs/>
                <w:color w:val="000000"/>
                <w:sz w:val="22"/>
                <w:szCs w:val="22"/>
                <w:lang w:eastAsia="ru-RU"/>
              </w:rPr>
              <w:t>»</w:t>
            </w:r>
            <w:r w:rsidRPr="003A3927">
              <w:rPr>
                <w:b/>
                <w:bCs/>
                <w:color w:val="000000"/>
                <w:sz w:val="22"/>
                <w:szCs w:val="22"/>
                <w:lang w:eastAsia="ru-RU"/>
              </w:rPr>
              <w:t>. Подсистемы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Тема 1.1 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br/>
              <w:t xml:space="preserve">Знакомство с системой 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>1С: Предприятие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3A3927" w:rsidRPr="003A3927" w:rsidTr="003A3927">
        <w:trPr>
          <w:trHeight w:val="48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Знакомство с системой 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>1С: Предприятие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42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Практические работы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A3927" w:rsidRPr="003A3927" w:rsidTr="003A3927">
        <w:trPr>
          <w:trHeight w:val="46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Создание информационной базы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Тема 1.2 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br/>
              <w:t>Подсистемы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Подсистемы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Практические работы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Создание подсистем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30"/>
        </w:trPr>
        <w:tc>
          <w:tcPr>
            <w:tcW w:w="1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2. Справочники. Документы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b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Тема 2.1 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br/>
              <w:t xml:space="preserve">Справочники 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Объект конфигурации 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>Справочник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Практические работы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Создание справочников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Подготовка к практической работе 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>Создание справочников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Тема  2.2 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br/>
              <w:t>Документы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Объект конфигурации 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>Документы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Практические работы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Создание документов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4C66B8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Подготовка к практической работе 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>Создание документов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4C66B8" w:rsidRPr="004C66B8" w:rsidRDefault="004C66B8">
      <w:pPr>
        <w:rPr>
          <w:sz w:val="2"/>
          <w:szCs w:val="2"/>
        </w:rPr>
      </w:pPr>
    </w:p>
    <w:tbl>
      <w:tblPr>
        <w:tblW w:w="13860" w:type="dxa"/>
        <w:tblInd w:w="93" w:type="dxa"/>
        <w:tblLook w:val="04A0" w:firstRow="1" w:lastRow="0" w:firstColumn="1" w:lastColumn="0" w:noHBand="0" w:noVBand="1"/>
      </w:tblPr>
      <w:tblGrid>
        <w:gridCol w:w="2420"/>
        <w:gridCol w:w="400"/>
        <w:gridCol w:w="8620"/>
        <w:gridCol w:w="1240"/>
        <w:gridCol w:w="1180"/>
      </w:tblGrid>
      <w:tr w:rsidR="004C66B8" w:rsidRPr="003A3927" w:rsidTr="004C66B8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B8" w:rsidRPr="003A3927" w:rsidRDefault="004C66B8" w:rsidP="00C7575E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B8" w:rsidRPr="003A3927" w:rsidRDefault="004C66B8" w:rsidP="00C7575E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6B8" w:rsidRPr="003A3927" w:rsidRDefault="004C66B8" w:rsidP="00C7575E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6B8" w:rsidRPr="003A3927" w:rsidRDefault="004C66B8" w:rsidP="00C7575E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3A3927" w:rsidRPr="003A3927" w:rsidTr="003A3927">
        <w:trPr>
          <w:trHeight w:val="300"/>
        </w:trPr>
        <w:tc>
          <w:tcPr>
            <w:tcW w:w="1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3. Модули и формы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Тема 3.1 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br/>
              <w:t>Модули и формы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Модули. Формы. Процедуры-обработчики событий. Анализ кода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A3927" w:rsidRPr="003A3927" w:rsidTr="003A3927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Изучение по основной и дополнительной литературе  темы 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>Компиляция общих модулей. Директивы компиляции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00"/>
        </w:trPr>
        <w:tc>
          <w:tcPr>
            <w:tcW w:w="1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4. Регистры накопления. Простые отчёты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Тема 4.1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br/>
            </w:r>
            <w:r w:rsidR="000A58FE" w:rsidRPr="000A58FE">
              <w:rPr>
                <w:bCs/>
                <w:color w:val="000000"/>
                <w:sz w:val="22"/>
                <w:szCs w:val="22"/>
                <w:lang w:eastAsia="ru-RU"/>
              </w:rPr>
              <w:t>Регистры накопления. Простые отчёты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Объект конфигурации 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>Регистр накопления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Простые отчёты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A3927" w:rsidRPr="003A3927" w:rsidTr="003A3927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Изучение по основной и дополнительной литературе  темы 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>Способы работы с коллекцией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00"/>
        </w:trPr>
        <w:tc>
          <w:tcPr>
            <w:tcW w:w="1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5. Макеты. Редактирование макетов и форм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Тема 5.1 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br/>
              <w:t xml:space="preserve"> Макеты. Редактирование макетов и форм.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Объект конфигурации 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>Макет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Практические работы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Редактирование макетов и форм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Подготовка к практической работе 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>Редактирование макетов и форм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00"/>
        </w:trPr>
        <w:tc>
          <w:tcPr>
            <w:tcW w:w="1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6.  Периодические регистры сведений. Перечисления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Тема 6.1 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br/>
              <w:t>Периодические регистры сведений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3A3927" w:rsidRPr="003A3927" w:rsidTr="003A3927">
        <w:trPr>
          <w:trHeight w:val="39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Объект конфигурации 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>Регистр сведений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»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>. Периодические регистры сведений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9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Практические работы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A3927" w:rsidRPr="003A3927" w:rsidTr="003A3927">
        <w:trPr>
          <w:trHeight w:val="37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Периодические регистры сведений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9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A3927" w:rsidRPr="003A3927" w:rsidTr="004C66B8">
        <w:trPr>
          <w:trHeight w:val="46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Подготовка к практической работе 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>Периодические регистры сведений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4C66B8" w:rsidRDefault="004C66B8"/>
    <w:tbl>
      <w:tblPr>
        <w:tblW w:w="13860" w:type="dxa"/>
        <w:tblInd w:w="93" w:type="dxa"/>
        <w:tblLook w:val="04A0" w:firstRow="1" w:lastRow="0" w:firstColumn="1" w:lastColumn="0" w:noHBand="0" w:noVBand="1"/>
      </w:tblPr>
      <w:tblGrid>
        <w:gridCol w:w="2420"/>
        <w:gridCol w:w="400"/>
        <w:gridCol w:w="8620"/>
        <w:gridCol w:w="1240"/>
        <w:gridCol w:w="1180"/>
      </w:tblGrid>
      <w:tr w:rsidR="004C66B8" w:rsidRPr="003A3927" w:rsidTr="004C66B8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B8" w:rsidRPr="003A3927" w:rsidRDefault="004C66B8" w:rsidP="00C7575E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B8" w:rsidRPr="003A3927" w:rsidRDefault="004C66B8" w:rsidP="00C7575E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6B8" w:rsidRPr="003A3927" w:rsidRDefault="004C66B8" w:rsidP="00C7575E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6B8" w:rsidRPr="003A3927" w:rsidRDefault="004C66B8" w:rsidP="00C7575E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after="240"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Тема 6.2 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br/>
              <w:t>Перечисления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3A3927" w:rsidRPr="003A3927" w:rsidTr="004C66B8">
        <w:trPr>
          <w:trHeight w:val="225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Объект конфигурации 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>Перечисления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6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Практические работы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A3927" w:rsidRPr="003A3927" w:rsidTr="004C66B8">
        <w:trPr>
          <w:trHeight w:val="304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Перечисления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15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A3927" w:rsidRPr="003A3927" w:rsidTr="004C66B8">
        <w:trPr>
          <w:trHeight w:val="231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Подготовка к практической работе 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>Перечисления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4C66B8">
        <w:trPr>
          <w:trHeight w:val="245"/>
        </w:trPr>
        <w:tc>
          <w:tcPr>
            <w:tcW w:w="1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7. Проведение документа по нескольким регистрам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Тема 7.1 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br/>
              <w:t>Проведение документа по нескольким регистрам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Проведение документа по нескольким регистрам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Практические работы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A3927" w:rsidRPr="003A3927" w:rsidTr="003A3927">
        <w:trPr>
          <w:trHeight w:val="36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Проведение приходной накладной  и документа 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>Оказание услуги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»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 по двум регистрам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1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Самостоятельная работа обучающихся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4C66B8">
        <w:trPr>
          <w:trHeight w:val="451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Подготовка к практической работе 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Проведение приходной накладной  и документа 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>Оказание услуги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»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 по двум регистрам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45"/>
        </w:trPr>
        <w:tc>
          <w:tcPr>
            <w:tcW w:w="1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8. Оборотные регистры накопления. Отчёты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b/>
                <w:bCs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A3927" w:rsidRPr="003A3927" w:rsidTr="003A3927">
        <w:trPr>
          <w:trHeight w:val="34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Тема 8.1 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br/>
              <w:t xml:space="preserve"> Оборотные регистры накопления. Отчёты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3A3927" w:rsidRPr="003A3927" w:rsidTr="003A3927">
        <w:trPr>
          <w:trHeight w:val="34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Оборотные регистры накопления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4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Способы досутпа к данным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4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Работа с запросами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4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Система компоновки данных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4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Виртуальные таблицы запросов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4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Практические работы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A3927" w:rsidRPr="003A3927" w:rsidTr="003A3927">
        <w:trPr>
          <w:trHeight w:val="34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Добавление оборотного регистра накопления. Проведение документа 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>Оказание услуги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»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 по трём регистрам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4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Выбор данных из одной и двух таблиц. Вывод данных по всем дням в выбранном периоде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4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Получение актуальных значений из периодического регистра сведений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4C66B8">
        <w:trPr>
          <w:trHeight w:val="34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Использование вычисляемого  поля в отчёте. Вывод данных в таблицу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4C66B8" w:rsidRDefault="004C66B8"/>
    <w:tbl>
      <w:tblPr>
        <w:tblW w:w="13860" w:type="dxa"/>
        <w:tblInd w:w="93" w:type="dxa"/>
        <w:tblLook w:val="04A0" w:firstRow="1" w:lastRow="0" w:firstColumn="1" w:lastColumn="0" w:noHBand="0" w:noVBand="1"/>
      </w:tblPr>
      <w:tblGrid>
        <w:gridCol w:w="2420"/>
        <w:gridCol w:w="400"/>
        <w:gridCol w:w="8620"/>
        <w:gridCol w:w="1240"/>
        <w:gridCol w:w="1180"/>
      </w:tblGrid>
      <w:tr w:rsidR="004C66B8" w:rsidRPr="003A3927" w:rsidTr="004C66B8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B8" w:rsidRPr="003A3927" w:rsidRDefault="004C66B8" w:rsidP="00C7575E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B8" w:rsidRPr="003A3927" w:rsidRDefault="004C66B8" w:rsidP="00C7575E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6B8" w:rsidRPr="003A3927" w:rsidRDefault="004C66B8" w:rsidP="00C7575E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6B8" w:rsidRPr="003A3927" w:rsidRDefault="004C66B8" w:rsidP="00C7575E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3A3927" w:rsidRPr="003A3927" w:rsidTr="004C66B8">
        <w:trPr>
          <w:trHeight w:val="345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Самостоятельная работа обучающихся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4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Подготовка к практической работе 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Добавление оборотного регистра накопления. Проведение документа 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>Оказание услуги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»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 по трём регистрам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4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Подготовка к практической работе 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>Выбор данных из одной и двух таблиц. Вывод данных по всем дням в выбранном периоде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4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Подготовка к практической работе 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>Получение актуальных значений из периодического регистра сведений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4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Подготовка к практической работе 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>Использование вычисляемого  поля в отчёте. Вывод данных в таблицу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45"/>
        </w:trPr>
        <w:tc>
          <w:tcPr>
            <w:tcW w:w="1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9. Оптимизация проведения документов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Тема 9.1 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br/>
              <w:t>Оптимизация проведения документов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Особенности использ</w:t>
            </w:r>
            <w:r w:rsidR="00AF6C90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>вания ссылочных данных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Оперативное и неоперативное проведение документа. Понятие момента времени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Практические работы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Повышение скорости проведения документа. Автоматический расчёт стоимости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Контроль остатков.  Блокировка данных.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Изучение по основной и дополнительной литературе темы 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>Устройство кэша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»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00"/>
        </w:trPr>
        <w:tc>
          <w:tcPr>
            <w:tcW w:w="1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10. План видов характеристик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Тема 10.1 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br/>
              <w:t>План видов характеристик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3A3927" w:rsidRPr="003A3927" w:rsidTr="003A3927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Объект конфигурации 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>План видов характеристик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»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>. Создание характеристик номенклатуры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Практические работы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Доработка объектов конфигурации и учётных механизмов.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Создание отчёта с использованием характеристик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Подготовка к практической работе 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>Доработка объектов конфигурации и учётных механизмов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»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Подготовка к практической работе 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>Создание отчёта с использованием характеристик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4C66B8" w:rsidRDefault="004C66B8"/>
    <w:tbl>
      <w:tblPr>
        <w:tblW w:w="13860" w:type="dxa"/>
        <w:tblInd w:w="93" w:type="dxa"/>
        <w:tblLook w:val="04A0" w:firstRow="1" w:lastRow="0" w:firstColumn="1" w:lastColumn="0" w:noHBand="0" w:noVBand="1"/>
      </w:tblPr>
      <w:tblGrid>
        <w:gridCol w:w="2420"/>
        <w:gridCol w:w="400"/>
        <w:gridCol w:w="8620"/>
        <w:gridCol w:w="1240"/>
        <w:gridCol w:w="1180"/>
      </w:tblGrid>
      <w:tr w:rsidR="004C66B8" w:rsidRPr="003A3927" w:rsidTr="004C66B8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B8" w:rsidRPr="003A3927" w:rsidRDefault="004C66B8" w:rsidP="00C7575E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B8" w:rsidRPr="003A3927" w:rsidRDefault="004C66B8" w:rsidP="00C7575E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6B8" w:rsidRPr="003A3927" w:rsidRDefault="004C66B8" w:rsidP="00C7575E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6B8" w:rsidRPr="003A3927" w:rsidRDefault="004C66B8" w:rsidP="00C7575E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3A3927" w:rsidRPr="003A3927" w:rsidTr="003A3927">
        <w:trPr>
          <w:trHeight w:val="300"/>
        </w:trPr>
        <w:tc>
          <w:tcPr>
            <w:tcW w:w="1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11. Основы бухгалтерского учёта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b/>
                <w:bCs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A3927" w:rsidRPr="003A3927" w:rsidTr="004C66B8">
        <w:trPr>
          <w:trHeight w:val="297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Тема 11.1 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br/>
              <w:t>Основы бухгалтерского учёта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3A3927" w:rsidRPr="003A3927" w:rsidTr="003A3927">
        <w:trPr>
          <w:trHeight w:val="40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Предмет и метод бухгалтерского учета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4C66B8">
        <w:trPr>
          <w:trHeight w:val="206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Бухгалтерский баланс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3A3927" w:rsidRPr="003A3927" w:rsidTr="004C66B8">
        <w:trPr>
          <w:trHeight w:val="223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Система счетов и двойная запись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3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Учет основных хозяйственных процессов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4C66B8">
        <w:trPr>
          <w:trHeight w:val="331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Регистры и формы бухгалтерского учета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3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Основы организации бухгалтерского учета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4C66B8">
        <w:trPr>
          <w:trHeight w:val="258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Учет основных средств и нематериальных активов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3A3927" w:rsidRPr="003A3927" w:rsidTr="004C66B8">
        <w:trPr>
          <w:trHeight w:val="291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Учет труда и заработной платы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4C66B8">
        <w:trPr>
          <w:trHeight w:val="311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Практические работы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A3927" w:rsidRPr="003A3927" w:rsidTr="003A3927">
        <w:trPr>
          <w:trHeight w:val="37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Составление бухгалтерского баланса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7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Корреспонденция счетов. Проводки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3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Изучение по основной и дополнительной литературе темы 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>Учет материально-производственных запасов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4C66B8">
        <w:trPr>
          <w:trHeight w:val="411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Изучение по основной и дополнительной литературе темы 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>Учет затрат на производство продукции (работ, услуг)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Изучение по основной и дополнительной литературе темы 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>Учет фондов, кредитов и финансовых результатов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00"/>
        </w:trPr>
        <w:tc>
          <w:tcPr>
            <w:tcW w:w="1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12. План видов расчета, регистр расчета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Тема 12.1 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br/>
              <w:t>План видов расчета, регистр расчета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Объект конфигурации 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>План видов расчёта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Объект конфигурации 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>Регистр расчёта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Практические работы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Использование регистров расчёта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Самостоятельная работа обучающихся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A3927" w:rsidRPr="003A3927" w:rsidTr="003A3927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Подготовка к практической работе 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>Добавление плана видов расчёта. Добавление  регистра расчёта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4C66B8" w:rsidRDefault="004C66B8"/>
    <w:tbl>
      <w:tblPr>
        <w:tblW w:w="13860" w:type="dxa"/>
        <w:tblInd w:w="93" w:type="dxa"/>
        <w:tblLook w:val="04A0" w:firstRow="1" w:lastRow="0" w:firstColumn="1" w:lastColumn="0" w:noHBand="0" w:noVBand="1"/>
      </w:tblPr>
      <w:tblGrid>
        <w:gridCol w:w="2420"/>
        <w:gridCol w:w="400"/>
        <w:gridCol w:w="8620"/>
        <w:gridCol w:w="1240"/>
        <w:gridCol w:w="1180"/>
      </w:tblGrid>
      <w:tr w:rsidR="004C66B8" w:rsidRPr="003A3927" w:rsidTr="004C66B8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B8" w:rsidRPr="003A3927" w:rsidRDefault="004C66B8" w:rsidP="00C7575E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B8" w:rsidRPr="003A3927" w:rsidRDefault="004C66B8" w:rsidP="00C7575E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6B8" w:rsidRPr="003A3927" w:rsidRDefault="004C66B8" w:rsidP="00C7575E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6B8" w:rsidRPr="003A3927" w:rsidRDefault="004C66B8" w:rsidP="00C7575E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AF6C90" w:rsidRPr="003A3927" w:rsidTr="003017A4">
        <w:trPr>
          <w:trHeight w:val="300"/>
        </w:trPr>
        <w:tc>
          <w:tcPr>
            <w:tcW w:w="1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90" w:rsidRPr="003A3927" w:rsidRDefault="00AF6C90" w:rsidP="003017A4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13. Поиск в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базе данных. Выполнение задани</w:t>
            </w:r>
            <w:r w:rsidRPr="003A3927">
              <w:rPr>
                <w:b/>
                <w:bCs/>
                <w:color w:val="000000"/>
                <w:sz w:val="22"/>
                <w:szCs w:val="22"/>
                <w:lang w:eastAsia="ru-RU"/>
              </w:rPr>
              <w:t>й по расписанию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90" w:rsidRPr="003A3927" w:rsidRDefault="00AF6C90" w:rsidP="003017A4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F6C90" w:rsidRPr="003A3927" w:rsidRDefault="00AF6C90" w:rsidP="003017A4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A3927" w:rsidRPr="003A3927" w:rsidTr="00AF6C90">
        <w:trPr>
          <w:trHeight w:val="23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Тема 13.1 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br/>
              <w:t>Поиск в</w:t>
            </w:r>
            <w:r w:rsidR="00AF6C90">
              <w:rPr>
                <w:color w:val="000000"/>
                <w:sz w:val="22"/>
                <w:szCs w:val="22"/>
                <w:lang w:eastAsia="ru-RU"/>
              </w:rPr>
              <w:t xml:space="preserve"> базе данных. Выполнение задани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>й по расписанию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3A3927" w:rsidRPr="003A3927" w:rsidTr="00AF6C90">
        <w:trPr>
          <w:trHeight w:val="334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Механизм полнотекстового поиска в данных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Регламентные задания. Планировщик заданий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Практические работы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Создание регламентных заданий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00"/>
        </w:trPr>
        <w:tc>
          <w:tcPr>
            <w:tcW w:w="1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FC4963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C496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Раздел 14. </w:t>
            </w:r>
            <w:r w:rsidR="00AF6C90" w:rsidRPr="00FC4963">
              <w:rPr>
                <w:b/>
                <w:color w:val="000000"/>
                <w:sz w:val="22"/>
                <w:szCs w:val="22"/>
                <w:lang w:eastAsia="ru-RU"/>
              </w:rPr>
              <w:t>Редактирование движений в форме документа. Список пользователей и их роли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Тема 14.1 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br/>
              <w:t>Редактирование движений в форме документа. Список пользователей и их роли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Программное редактирование записей регистра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Роли. Создание ролей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Практические работы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A3927" w:rsidRPr="003A3927" w:rsidTr="004C66B8">
        <w:trPr>
          <w:trHeight w:val="427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Создание ролей. Ограничение доступа к данным на уровне записей и полей базы данных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00"/>
        </w:trPr>
        <w:tc>
          <w:tcPr>
            <w:tcW w:w="1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15</w:t>
            </w:r>
            <w:r w:rsidRPr="00AF6C9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. </w:t>
            </w:r>
            <w:r w:rsidR="00AF6C90" w:rsidRPr="00AF6C90">
              <w:rPr>
                <w:b/>
                <w:color w:val="000000"/>
                <w:sz w:val="22"/>
                <w:szCs w:val="22"/>
                <w:lang w:eastAsia="ru-RU"/>
              </w:rPr>
              <w:t>Рабочий стол и настройка командного интерфейса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Тема 15.1 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br/>
              <w:t xml:space="preserve"> Рабочий стол и настройка командного интерфейса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3A3927" w:rsidRPr="003A3927" w:rsidTr="003A3927">
        <w:trPr>
          <w:trHeight w:val="40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Командный интерфейс разделов.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AF6C90">
        <w:trPr>
          <w:trHeight w:val="496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Рабочий стол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4C66B8">
        <w:trPr>
          <w:trHeight w:val="303"/>
        </w:trPr>
        <w:tc>
          <w:tcPr>
            <w:tcW w:w="1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16. Обмен данными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b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A3927" w:rsidRPr="003A3927" w:rsidTr="004C66B8">
        <w:trPr>
          <w:trHeight w:val="306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B8" w:rsidRPr="004C66B8" w:rsidRDefault="003A3927" w:rsidP="004C66B8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4C66B8" w:rsidRPr="004C66B8">
              <w:rPr>
                <w:color w:val="000000"/>
                <w:sz w:val="22"/>
                <w:szCs w:val="22"/>
                <w:lang w:eastAsia="ru-RU"/>
              </w:rPr>
              <w:t xml:space="preserve">Тема 16.1 </w:t>
            </w:r>
          </w:p>
          <w:p w:rsidR="003A3927" w:rsidRPr="003A3927" w:rsidRDefault="004C66B8" w:rsidP="004C66B8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6B8">
              <w:rPr>
                <w:color w:val="000000"/>
                <w:sz w:val="22"/>
                <w:szCs w:val="22"/>
                <w:lang w:eastAsia="ru-RU"/>
              </w:rPr>
              <w:t>Обмен данными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План обмена. XML-сериализация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3A3927" w:rsidRPr="003A3927" w:rsidTr="003A3927">
        <w:trPr>
          <w:trHeight w:val="33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Универсальный механизм обмена данными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4C66B8">
        <w:trPr>
          <w:trHeight w:val="288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Механизм распределения информационных баз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4C66B8">
        <w:trPr>
          <w:trHeight w:val="266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Практические работы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A3927" w:rsidRPr="003A3927" w:rsidTr="003A3927">
        <w:trPr>
          <w:trHeight w:val="36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Создание ролей. Ограничение доступа к данным на уровне записей и полей базы данных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A3927" w:rsidRPr="003A3927" w:rsidTr="003A3927">
        <w:trPr>
          <w:trHeight w:val="34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Интерактивный обмен. Программный обмен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A3927" w:rsidRPr="003A3927" w:rsidTr="004C66B8">
        <w:trPr>
          <w:trHeight w:val="296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Самостоятельная работа обучающихся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A3927" w:rsidRPr="003A3927" w:rsidTr="003A3927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Подготовка к практической работе 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>Создание ролей. Ограничение доступа к данным на уровне записей и полей базы данных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A3927" w:rsidRPr="003A3927" w:rsidTr="004C66B8">
        <w:trPr>
          <w:trHeight w:val="273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Подготовка к практической работе 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>Интерактивный обмен. Программный обмен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4C66B8" w:rsidRDefault="004C66B8"/>
    <w:tbl>
      <w:tblPr>
        <w:tblW w:w="13860" w:type="dxa"/>
        <w:tblInd w:w="93" w:type="dxa"/>
        <w:tblLook w:val="04A0" w:firstRow="1" w:lastRow="0" w:firstColumn="1" w:lastColumn="0" w:noHBand="0" w:noVBand="1"/>
      </w:tblPr>
      <w:tblGrid>
        <w:gridCol w:w="2420"/>
        <w:gridCol w:w="400"/>
        <w:gridCol w:w="8620"/>
        <w:gridCol w:w="1240"/>
        <w:gridCol w:w="1180"/>
      </w:tblGrid>
      <w:tr w:rsidR="004C66B8" w:rsidRPr="003A3927" w:rsidTr="00C7575E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B8" w:rsidRPr="003A3927" w:rsidRDefault="004C66B8" w:rsidP="00C7575E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B8" w:rsidRPr="003A3927" w:rsidRDefault="004C66B8" w:rsidP="00C7575E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6B8" w:rsidRPr="003A3927" w:rsidRDefault="004C66B8" w:rsidP="00C7575E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6B8" w:rsidRPr="003A3927" w:rsidRDefault="004C66B8" w:rsidP="00C7575E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3A3927" w:rsidRPr="003A3927" w:rsidTr="003A3927">
        <w:trPr>
          <w:trHeight w:val="450"/>
        </w:trPr>
        <w:tc>
          <w:tcPr>
            <w:tcW w:w="1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17. Функциональные опции. Подборы и ввод на основании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A3927" w:rsidRPr="003A3927" w:rsidTr="003A3927">
        <w:trPr>
          <w:trHeight w:val="33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Тема 17.1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br/>
              <w:t xml:space="preserve">Функциональные опции. Подборы и ввод на основании. 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Функциональные опции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Организация подборов. Ввод на основании.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4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Практические работы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A3927" w:rsidRPr="003A3927" w:rsidTr="003A3927">
        <w:trPr>
          <w:trHeight w:val="31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Подбор с использованием множественного выбора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7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Получение объектов, введённых на основании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1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Самостоятельная работа обучающихся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40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Подготовка к практической работе 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>Подбор с использованием множественного выбора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42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Подготовка к практической работе 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>Получение объектов, введённых на основании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00"/>
        </w:trPr>
        <w:tc>
          <w:tcPr>
            <w:tcW w:w="1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Раздел 18. </w:t>
            </w:r>
            <w:r w:rsidR="00FC4963" w:rsidRPr="00FC4963">
              <w:rPr>
                <w:b/>
                <w:color w:val="000000"/>
                <w:sz w:val="22"/>
                <w:szCs w:val="22"/>
                <w:lang w:eastAsia="ru-RU"/>
              </w:rPr>
              <w:t>Приемы разработки форм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Тема 18.1 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br/>
              <w:t xml:space="preserve">Приемы разработки форм 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Данные и элементы формы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Проверка и заполнение реквизитов. Использование параметризированных команд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Практические работы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Разработка форм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A3927" w:rsidRPr="003A3927" w:rsidTr="003A3927">
        <w:trPr>
          <w:trHeight w:val="42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 xml:space="preserve">Подготовка к практической работе 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3A3927">
              <w:rPr>
                <w:color w:val="000000"/>
                <w:sz w:val="22"/>
                <w:szCs w:val="22"/>
                <w:lang w:eastAsia="ru-RU"/>
              </w:rPr>
              <w:t>Разработка форм</w:t>
            </w:r>
            <w:r w:rsidR="000A58FE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A3927" w:rsidRPr="003A3927" w:rsidTr="003A392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27" w:rsidRPr="003A3927" w:rsidRDefault="004C66B8" w:rsidP="004C66B8">
            <w:pPr>
              <w:suppressAutoHyphens w:val="0"/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b/>
                <w:bCs/>
                <w:color w:val="000000"/>
                <w:sz w:val="22"/>
                <w:szCs w:val="22"/>
                <w:lang w:eastAsia="ru-RU"/>
              </w:rPr>
              <w:t>153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927" w:rsidRPr="003A3927" w:rsidRDefault="003A3927" w:rsidP="003A392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392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6C4CBD" w:rsidRDefault="006C4CBD"/>
    <w:p w:rsidR="006C4CBD" w:rsidRPr="006C4CBD" w:rsidRDefault="006C4CBD">
      <w:pPr>
        <w:rPr>
          <w:sz w:val="2"/>
          <w:szCs w:val="2"/>
        </w:rPr>
      </w:pPr>
    </w:p>
    <w:p w:rsidR="001641EF" w:rsidRDefault="001641EF"/>
    <w:p w:rsidR="001641EF" w:rsidRDefault="001641EF"/>
    <w:p w:rsidR="001641EF" w:rsidRDefault="001641EF"/>
    <w:p w:rsidR="001641EF" w:rsidRDefault="001641EF"/>
    <w:p w:rsidR="001045D4" w:rsidRDefault="001045D4">
      <w:pPr>
        <w:sectPr w:rsidR="001045D4" w:rsidSect="00FE4659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851" w:bottom="1134" w:left="1418" w:header="455" w:footer="519" w:gutter="0"/>
          <w:cols w:space="720"/>
          <w:docGrid w:linePitch="360"/>
        </w:sectPr>
      </w:pPr>
    </w:p>
    <w:p w:rsidR="008F640C" w:rsidRPr="008F640C" w:rsidRDefault="008F640C" w:rsidP="008F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b/>
          <w:bCs/>
          <w:caps/>
          <w:szCs w:val="28"/>
        </w:rPr>
      </w:pPr>
      <w:r w:rsidRPr="008F640C">
        <w:rPr>
          <w:b/>
          <w:bCs/>
          <w:caps/>
          <w:szCs w:val="28"/>
        </w:rPr>
        <w:lastRenderedPageBreak/>
        <w:t xml:space="preserve">3. </w:t>
      </w:r>
      <w:r w:rsidRPr="008F640C">
        <w:rPr>
          <w:rFonts w:ascii="Times New Roman CYR" w:hAnsi="Times New Roman CYR" w:cs="Times New Roman CYR"/>
          <w:b/>
          <w:bCs/>
          <w:caps/>
          <w:szCs w:val="28"/>
        </w:rPr>
        <w:t>условия реализации УЧЕБНОЙ дисциплины</w:t>
      </w:r>
    </w:p>
    <w:p w:rsidR="008F640C" w:rsidRPr="008F640C" w:rsidRDefault="008F640C" w:rsidP="008F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szCs w:val="28"/>
        </w:rPr>
      </w:pPr>
      <w:r w:rsidRPr="008F640C">
        <w:rPr>
          <w:b/>
          <w:bCs/>
          <w:szCs w:val="28"/>
        </w:rPr>
        <w:t xml:space="preserve">3.1. </w:t>
      </w:r>
      <w:r w:rsidRPr="008F640C">
        <w:rPr>
          <w:rFonts w:ascii="Times New Roman CYR" w:hAnsi="Times New Roman CYR" w:cs="Times New Roman CYR"/>
          <w:b/>
          <w:bCs/>
          <w:szCs w:val="28"/>
        </w:rPr>
        <w:t>Требования к минимальному материально-техническому обеспечению</w:t>
      </w:r>
    </w:p>
    <w:p w:rsidR="008F640C" w:rsidRPr="008F640C" w:rsidRDefault="008F640C" w:rsidP="008F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Cs w:val="28"/>
        </w:rPr>
      </w:pPr>
      <w:r w:rsidRPr="008F640C">
        <w:rPr>
          <w:rFonts w:ascii="Times New Roman CYR" w:hAnsi="Times New Roman CYR" w:cs="Times New Roman CYR"/>
          <w:szCs w:val="28"/>
        </w:rPr>
        <w:t>Реализация учебной дисциплины требует наличия лаборатории информационно-коммуникационных систем</w:t>
      </w:r>
    </w:p>
    <w:p w:rsidR="008F640C" w:rsidRPr="008F640C" w:rsidRDefault="008F640C" w:rsidP="008F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8F640C" w:rsidRPr="008F640C" w:rsidRDefault="008F640C" w:rsidP="008F640C">
      <w:pPr>
        <w:spacing w:line="240" w:lineRule="auto"/>
        <w:ind w:firstLine="0"/>
        <w:rPr>
          <w:bCs/>
          <w:szCs w:val="28"/>
        </w:rPr>
      </w:pPr>
      <w:r w:rsidRPr="008F640C">
        <w:rPr>
          <w:bCs/>
          <w:szCs w:val="28"/>
        </w:rPr>
        <w:t>Оборудование лаборатории:</w:t>
      </w:r>
    </w:p>
    <w:p w:rsidR="008F640C" w:rsidRPr="008F640C" w:rsidRDefault="008F640C" w:rsidP="008F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bCs/>
          <w:szCs w:val="28"/>
        </w:rPr>
      </w:pPr>
      <w:r w:rsidRPr="008F640C">
        <w:rPr>
          <w:bCs/>
          <w:szCs w:val="28"/>
        </w:rPr>
        <w:t>- столы и стулья ученические (по количеству обучающихся);</w:t>
      </w:r>
    </w:p>
    <w:p w:rsidR="008F640C" w:rsidRPr="008F640C" w:rsidRDefault="008F640C" w:rsidP="008F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bCs/>
          <w:szCs w:val="28"/>
        </w:rPr>
      </w:pPr>
      <w:r w:rsidRPr="008F640C">
        <w:rPr>
          <w:bCs/>
          <w:szCs w:val="28"/>
        </w:rPr>
        <w:t>- столы компьютерные (по количеству обучающихся);</w:t>
      </w:r>
    </w:p>
    <w:p w:rsidR="008F640C" w:rsidRPr="008F640C" w:rsidRDefault="008F640C" w:rsidP="008F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bCs/>
          <w:szCs w:val="28"/>
        </w:rPr>
      </w:pPr>
      <w:r w:rsidRPr="008F640C">
        <w:rPr>
          <w:bCs/>
          <w:szCs w:val="28"/>
        </w:rPr>
        <w:t>- рабочее место преподавателя;</w:t>
      </w:r>
    </w:p>
    <w:p w:rsidR="008F640C" w:rsidRPr="008F640C" w:rsidRDefault="008F640C" w:rsidP="008F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bCs/>
          <w:szCs w:val="28"/>
        </w:rPr>
      </w:pPr>
      <w:r w:rsidRPr="008F640C">
        <w:rPr>
          <w:bCs/>
          <w:szCs w:val="28"/>
        </w:rPr>
        <w:t>- доска ученическая.</w:t>
      </w:r>
    </w:p>
    <w:p w:rsidR="008F640C" w:rsidRPr="008F640C" w:rsidRDefault="008F640C" w:rsidP="008F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bCs/>
          <w:szCs w:val="28"/>
        </w:rPr>
      </w:pPr>
    </w:p>
    <w:p w:rsidR="008F640C" w:rsidRPr="008F640C" w:rsidRDefault="008F640C" w:rsidP="008F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bCs/>
          <w:szCs w:val="28"/>
        </w:rPr>
      </w:pPr>
      <w:r w:rsidRPr="008F640C">
        <w:rPr>
          <w:bCs/>
          <w:szCs w:val="28"/>
        </w:rPr>
        <w:t>Технические средства обучения:</w:t>
      </w:r>
    </w:p>
    <w:p w:rsidR="008F640C" w:rsidRPr="008F640C" w:rsidRDefault="008F640C" w:rsidP="008F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bCs/>
          <w:szCs w:val="28"/>
        </w:rPr>
      </w:pPr>
      <w:r w:rsidRPr="008F640C">
        <w:rPr>
          <w:bCs/>
          <w:szCs w:val="28"/>
        </w:rPr>
        <w:t>- компьютеры с установленным программным обеспечением (по количеству обучающихся),</w:t>
      </w:r>
    </w:p>
    <w:p w:rsidR="008F640C" w:rsidRPr="008F640C" w:rsidRDefault="008F640C" w:rsidP="008F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bCs/>
          <w:szCs w:val="28"/>
        </w:rPr>
      </w:pPr>
      <w:r w:rsidRPr="008F640C">
        <w:rPr>
          <w:szCs w:val="28"/>
        </w:rPr>
        <w:t>- персональный компьютер преподавательский,</w:t>
      </w:r>
    </w:p>
    <w:p w:rsidR="008F640C" w:rsidRPr="008F640C" w:rsidRDefault="008F640C" w:rsidP="008F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bCs/>
          <w:szCs w:val="28"/>
        </w:rPr>
      </w:pPr>
      <w:r w:rsidRPr="008F640C">
        <w:rPr>
          <w:bCs/>
          <w:szCs w:val="28"/>
        </w:rPr>
        <w:t>- мультимедийный проектор,</w:t>
      </w:r>
    </w:p>
    <w:p w:rsidR="008F640C" w:rsidRPr="008F640C" w:rsidRDefault="008F640C" w:rsidP="008F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bCs/>
          <w:szCs w:val="28"/>
        </w:rPr>
      </w:pPr>
      <w:r w:rsidRPr="008F640C">
        <w:rPr>
          <w:bCs/>
          <w:szCs w:val="28"/>
        </w:rPr>
        <w:t>- экран.</w:t>
      </w:r>
    </w:p>
    <w:p w:rsidR="008F640C" w:rsidRPr="008F640C" w:rsidRDefault="008F640C" w:rsidP="008F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8F640C">
        <w:rPr>
          <w:szCs w:val="28"/>
        </w:rPr>
        <w:t xml:space="preserve">- сетевое оборудование, МФУ( принтер, сканер, копир), </w:t>
      </w:r>
    </w:p>
    <w:p w:rsidR="008F640C" w:rsidRPr="008F640C" w:rsidRDefault="008F640C" w:rsidP="008F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8F640C">
        <w:rPr>
          <w:szCs w:val="28"/>
        </w:rPr>
        <w:t xml:space="preserve">- звуковые колонки,  </w:t>
      </w:r>
    </w:p>
    <w:p w:rsidR="008F640C" w:rsidRPr="008F640C" w:rsidRDefault="008F640C" w:rsidP="008F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8F640C">
        <w:rPr>
          <w:szCs w:val="28"/>
        </w:rPr>
        <w:t xml:space="preserve">- телевизор, </w:t>
      </w:r>
    </w:p>
    <w:p w:rsidR="008F640C" w:rsidRPr="008F640C" w:rsidRDefault="008F640C" w:rsidP="008F6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8F640C">
        <w:rPr>
          <w:szCs w:val="28"/>
        </w:rPr>
        <w:t>- демонстрационный процессор (с прозрачным корпусом).</w:t>
      </w:r>
    </w:p>
    <w:p w:rsidR="0061775D" w:rsidRPr="0061775D" w:rsidRDefault="00964707" w:rsidP="0061775D">
      <w:pPr>
        <w:numPr>
          <w:ilvl w:val="1"/>
          <w:numId w:val="7"/>
        </w:numPr>
        <w:suppressAutoHyphens w:val="0"/>
        <w:spacing w:before="24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 </w:t>
      </w:r>
      <w:r w:rsidR="0061775D" w:rsidRPr="0061775D">
        <w:rPr>
          <w:b/>
          <w:szCs w:val="28"/>
          <w:lang w:eastAsia="ru-RU"/>
        </w:rPr>
        <w:t>Информационное обеспечение обучения</w:t>
      </w:r>
    </w:p>
    <w:p w:rsidR="0061775D" w:rsidRPr="0061775D" w:rsidRDefault="0061775D" w:rsidP="0061775D">
      <w:pPr>
        <w:suppressAutoHyphens w:val="0"/>
        <w:rPr>
          <w:b/>
          <w:szCs w:val="28"/>
          <w:lang w:eastAsia="ru-RU"/>
        </w:rPr>
      </w:pPr>
      <w:r w:rsidRPr="0061775D">
        <w:rPr>
          <w:b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F344F3" w:rsidRPr="001D1F58" w:rsidRDefault="00F344F3" w:rsidP="00F344F3">
      <w:bookmarkStart w:id="3" w:name="_Toc290715332"/>
    </w:p>
    <w:p w:rsidR="003C28F3" w:rsidRDefault="003C28F3" w:rsidP="003C28F3">
      <w:pPr>
        <w:pStyle w:val="afc"/>
        <w:numPr>
          <w:ilvl w:val="0"/>
          <w:numId w:val="45"/>
        </w:numPr>
        <w:spacing w:after="0" w:line="312" w:lineRule="auto"/>
        <w:jc w:val="both"/>
        <w:rPr>
          <w:szCs w:val="28"/>
        </w:rPr>
      </w:pPr>
      <w:r>
        <w:rPr>
          <w:szCs w:val="28"/>
        </w:rPr>
        <w:t xml:space="preserve">Радченко, М. Г. 1С: Предприятие 8.2. Практическое пособие разработчика.  Примеры и типовые приёмы </w:t>
      </w:r>
      <w:r w:rsidRPr="00E215B2">
        <w:rPr>
          <w:szCs w:val="28"/>
        </w:rPr>
        <w:t>[</w:t>
      </w:r>
      <w:r>
        <w:rPr>
          <w:szCs w:val="28"/>
        </w:rPr>
        <w:t>Текст</w:t>
      </w:r>
      <w:r w:rsidRPr="00E215B2">
        <w:rPr>
          <w:szCs w:val="28"/>
        </w:rPr>
        <w:t>]</w:t>
      </w:r>
      <w:r>
        <w:rPr>
          <w:szCs w:val="28"/>
        </w:rPr>
        <w:t xml:space="preserve">/ М. Г. Радченко, Е. Ю. Хрусталёва. – М.:  ООО </w:t>
      </w:r>
      <w:r w:rsidR="000A58FE">
        <w:rPr>
          <w:szCs w:val="28"/>
        </w:rPr>
        <w:t>«</w:t>
      </w:r>
      <w:r>
        <w:rPr>
          <w:szCs w:val="28"/>
        </w:rPr>
        <w:t>1С: Паблишинг</w:t>
      </w:r>
      <w:r w:rsidR="000A58FE">
        <w:rPr>
          <w:szCs w:val="28"/>
        </w:rPr>
        <w:t>»</w:t>
      </w:r>
      <w:r>
        <w:rPr>
          <w:szCs w:val="28"/>
        </w:rPr>
        <w:t>, 2009. – 874 с.</w:t>
      </w:r>
    </w:p>
    <w:p w:rsidR="003C28F3" w:rsidRDefault="003C28F3" w:rsidP="00964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964707" w:rsidRDefault="00964707" w:rsidP="00964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>
        <w:rPr>
          <w:b/>
          <w:szCs w:val="28"/>
        </w:rPr>
        <w:t>Интернет-ресурсы:</w:t>
      </w:r>
    </w:p>
    <w:p w:rsidR="00964707" w:rsidRDefault="00964707" w:rsidP="00964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964707" w:rsidRPr="000E4648" w:rsidRDefault="00964707" w:rsidP="000E4648">
      <w:pPr>
        <w:pStyle w:val="afc"/>
        <w:widowControl w:val="0"/>
        <w:numPr>
          <w:ilvl w:val="0"/>
          <w:numId w:val="4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 w:rsidRPr="0051219A">
        <w:t xml:space="preserve">Википедия – свободная энциклопедия </w:t>
      </w:r>
      <w:r w:rsidRPr="000E4648">
        <w:rPr>
          <w:szCs w:val="28"/>
        </w:rPr>
        <w:t>[Электронный ресурс] – Режим доступа:</w:t>
      </w:r>
      <w:hyperlink r:id="rId14" w:history="1">
        <w:r w:rsidRPr="0051219A">
          <w:rPr>
            <w:rStyle w:val="afd"/>
          </w:rPr>
          <w:t>http://ru.wikipedia.org</w:t>
        </w:r>
      </w:hyperlink>
      <w:r w:rsidRPr="000E4648">
        <w:rPr>
          <w:b/>
          <w:szCs w:val="28"/>
        </w:rPr>
        <w:t xml:space="preserve">  –</w:t>
      </w:r>
      <w:r w:rsidRPr="000E4648">
        <w:rPr>
          <w:szCs w:val="28"/>
        </w:rPr>
        <w:t>;</w:t>
      </w:r>
    </w:p>
    <w:p w:rsidR="00964707" w:rsidRPr="000E4648" w:rsidRDefault="00964707" w:rsidP="000E4648">
      <w:pPr>
        <w:pStyle w:val="afc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0E4648">
        <w:rPr>
          <w:szCs w:val="28"/>
        </w:rPr>
        <w:t xml:space="preserve">ИНТУИТ. Национальный открытый университет. Проект </w:t>
      </w:r>
      <w:hyperlink r:id="rId15" w:tgtFrame="_blank" w:history="1">
        <w:r w:rsidRPr="000E4648">
          <w:rPr>
            <w:szCs w:val="28"/>
          </w:rPr>
          <w:t xml:space="preserve">Издательства </w:t>
        </w:r>
        <w:r w:rsidR="000A58FE">
          <w:rPr>
            <w:szCs w:val="28"/>
          </w:rPr>
          <w:t>«</w:t>
        </w:r>
        <w:r w:rsidRPr="000E4648">
          <w:rPr>
            <w:szCs w:val="28"/>
          </w:rPr>
          <w:t>Открытые Системы</w:t>
        </w:r>
      </w:hyperlink>
      <w:r w:rsidR="000A58FE">
        <w:t>«</w:t>
      </w:r>
      <w:r w:rsidRPr="000E4648">
        <w:rPr>
          <w:szCs w:val="28"/>
        </w:rPr>
        <w:t xml:space="preserve">. [Электронный ресурс] – Режим доступа: </w:t>
      </w:r>
      <w:r w:rsidRPr="0051219A">
        <w:rPr>
          <w:rStyle w:val="afd"/>
        </w:rPr>
        <w:t>http://I</w:t>
      </w:r>
      <w:r w:rsidRPr="0051219A">
        <w:rPr>
          <w:rStyle w:val="afd"/>
          <w:lang w:eastAsia="ru-RU"/>
        </w:rPr>
        <w:t>ntuit</w:t>
      </w:r>
      <w:r w:rsidRPr="0051219A">
        <w:rPr>
          <w:rStyle w:val="afd"/>
        </w:rPr>
        <w:t>.ru</w:t>
      </w:r>
    </w:p>
    <w:p w:rsidR="00964707" w:rsidRPr="0051219A" w:rsidRDefault="00964707" w:rsidP="000E4648">
      <w:pPr>
        <w:pStyle w:val="afc"/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4648">
        <w:rPr>
          <w:bCs/>
          <w:szCs w:val="28"/>
        </w:rPr>
        <w:lastRenderedPageBreak/>
        <w:t>Научная электронная библиотека;</w:t>
      </w:r>
      <w:r w:rsidRPr="000E4648">
        <w:rPr>
          <w:szCs w:val="28"/>
        </w:rPr>
        <w:t xml:space="preserve"> [Электронный ресурс] – Режим доступа: </w:t>
      </w:r>
      <w:hyperlink r:id="rId16" w:history="1">
        <w:r w:rsidRPr="0051219A">
          <w:rPr>
            <w:rStyle w:val="afd"/>
          </w:rPr>
          <w:t>www.elibrary.ru</w:t>
        </w:r>
      </w:hyperlink>
      <w:r w:rsidRPr="000E4648">
        <w:rPr>
          <w:bCs/>
          <w:szCs w:val="28"/>
        </w:rPr>
        <w:t xml:space="preserve"> – </w:t>
      </w:r>
    </w:p>
    <w:p w:rsidR="00964707" w:rsidRPr="0051219A" w:rsidRDefault="00964707" w:rsidP="000E4648">
      <w:pPr>
        <w:pStyle w:val="afc"/>
        <w:widowControl w:val="0"/>
        <w:numPr>
          <w:ilvl w:val="0"/>
          <w:numId w:val="4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4648">
        <w:rPr>
          <w:bCs/>
          <w:szCs w:val="28"/>
        </w:rPr>
        <w:t>Новая электронная библиотека</w:t>
      </w:r>
      <w:r w:rsidRPr="000E4648">
        <w:rPr>
          <w:szCs w:val="28"/>
        </w:rPr>
        <w:t xml:space="preserve">[Электронный ресурс] – Режим доступа: </w:t>
      </w:r>
      <w:hyperlink r:id="rId17" w:history="1">
        <w:r w:rsidRPr="0051219A">
          <w:rPr>
            <w:rStyle w:val="afd"/>
          </w:rPr>
          <w:t>www.newlibrary.ru</w:t>
        </w:r>
      </w:hyperlink>
      <w:r w:rsidRPr="000E4648">
        <w:rPr>
          <w:bCs/>
          <w:szCs w:val="28"/>
        </w:rPr>
        <w:t xml:space="preserve"> -; </w:t>
      </w:r>
    </w:p>
    <w:p w:rsidR="00964707" w:rsidRPr="0051219A" w:rsidRDefault="00964707" w:rsidP="000E4648">
      <w:pPr>
        <w:pStyle w:val="afc"/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4648">
        <w:rPr>
          <w:bCs/>
          <w:szCs w:val="28"/>
        </w:rPr>
        <w:t>Общероссийский математический портал</w:t>
      </w:r>
      <w:r w:rsidRPr="000E4648">
        <w:rPr>
          <w:szCs w:val="28"/>
        </w:rPr>
        <w:t xml:space="preserve">[Электронный ресурс] – Режим доступа: </w:t>
      </w:r>
      <w:hyperlink r:id="rId18" w:history="1">
        <w:r w:rsidRPr="0051219A">
          <w:rPr>
            <w:rStyle w:val="afd"/>
          </w:rPr>
          <w:t>www.mathnet.ru</w:t>
        </w:r>
      </w:hyperlink>
      <w:r w:rsidRPr="000E4648">
        <w:rPr>
          <w:bCs/>
          <w:szCs w:val="28"/>
        </w:rPr>
        <w:t xml:space="preserve"> –;</w:t>
      </w:r>
    </w:p>
    <w:p w:rsidR="00964707" w:rsidRPr="0051219A" w:rsidRDefault="00964707" w:rsidP="000E4648">
      <w:pPr>
        <w:pStyle w:val="afc"/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4648">
        <w:rPr>
          <w:bCs/>
          <w:szCs w:val="28"/>
        </w:rPr>
        <w:t>Федеральный портал российского образования</w:t>
      </w:r>
      <w:r w:rsidRPr="000E4648">
        <w:rPr>
          <w:szCs w:val="28"/>
        </w:rPr>
        <w:t xml:space="preserve">[Электронный ресурс] – Режим доступа: </w:t>
      </w:r>
      <w:hyperlink r:id="rId19" w:history="1">
        <w:r w:rsidRPr="0051219A">
          <w:rPr>
            <w:rStyle w:val="afd"/>
          </w:rPr>
          <w:t>www.edu.ru</w:t>
        </w:r>
      </w:hyperlink>
      <w:r w:rsidRPr="000E4648">
        <w:rPr>
          <w:bCs/>
          <w:szCs w:val="28"/>
        </w:rPr>
        <w:t xml:space="preserve"> –;</w:t>
      </w:r>
    </w:p>
    <w:p w:rsidR="00964707" w:rsidRPr="000E4648" w:rsidRDefault="00964707" w:rsidP="000E4648">
      <w:pPr>
        <w:pStyle w:val="afc"/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0E4648">
        <w:rPr>
          <w:bCs/>
          <w:szCs w:val="28"/>
        </w:rPr>
        <w:t>Электронная библиотека учебных материалов</w:t>
      </w:r>
      <w:r w:rsidRPr="000E4648">
        <w:rPr>
          <w:szCs w:val="28"/>
        </w:rPr>
        <w:t xml:space="preserve">[Электронный ресурс] – Режим доступа: </w:t>
      </w:r>
      <w:hyperlink r:id="rId20" w:history="1">
        <w:r w:rsidRPr="0051219A">
          <w:rPr>
            <w:rStyle w:val="afd"/>
          </w:rPr>
          <w:t>www.nehudlit.ru</w:t>
        </w:r>
      </w:hyperlink>
      <w:r w:rsidRPr="000E4648">
        <w:rPr>
          <w:bCs/>
          <w:szCs w:val="28"/>
        </w:rPr>
        <w:t xml:space="preserve">  –.</w:t>
      </w:r>
    </w:p>
    <w:bookmarkEnd w:id="3"/>
    <w:p w:rsidR="00241B2C" w:rsidRDefault="00241B2C" w:rsidP="00241B2C">
      <w:pPr>
        <w:pStyle w:val="Headerorfooter0"/>
        <w:framePr w:wrap="around" w:vAnchor="page" w:hAnchor="page" w:x="10818" w:y="15694"/>
        <w:shd w:val="clear" w:color="auto" w:fill="auto"/>
        <w:spacing w:line="210" w:lineRule="exact"/>
        <w:ind w:left="40"/>
      </w:pPr>
      <w:r>
        <w:t>14</w:t>
      </w:r>
    </w:p>
    <w:p w:rsidR="001410B1" w:rsidRDefault="001410B1">
      <w:pPr>
        <w:suppressAutoHyphens w:val="0"/>
        <w:spacing w:line="240" w:lineRule="auto"/>
        <w:ind w:firstLine="0"/>
        <w:jc w:val="left"/>
        <w:rPr>
          <w:b/>
          <w:sz w:val="32"/>
          <w:lang w:eastAsia="ru-RU"/>
        </w:rPr>
      </w:pPr>
      <w:r>
        <w:rPr>
          <w:lang w:eastAsia="ru-RU"/>
        </w:rPr>
        <w:br w:type="page"/>
      </w:r>
    </w:p>
    <w:p w:rsidR="00241B2C" w:rsidRPr="0061775D" w:rsidRDefault="00241B2C" w:rsidP="00241B2C">
      <w:pPr>
        <w:pStyle w:val="1"/>
        <w:rPr>
          <w:lang w:eastAsia="ru-RU"/>
        </w:rPr>
      </w:pPr>
      <w:bookmarkStart w:id="4" w:name="_Toc474105088"/>
      <w:r w:rsidRPr="0061775D">
        <w:rPr>
          <w:lang w:eastAsia="ru-RU"/>
        </w:rPr>
        <w:lastRenderedPageBreak/>
        <w:t>4. КОНТРОЛЬ И ОЦЕНКА РЕЗУЛЬТАТОВ ОСВОЕНИЯ УЧЕБНОЙ ДИСЦИПЛИНЫ</w:t>
      </w:r>
      <w:bookmarkEnd w:id="4"/>
    </w:p>
    <w:p w:rsidR="00241B2C" w:rsidRDefault="00241B2C" w:rsidP="00241B2C">
      <w:pPr>
        <w:rPr>
          <w:sz w:val="2"/>
          <w:szCs w:val="2"/>
        </w:rPr>
      </w:pPr>
    </w:p>
    <w:tbl>
      <w:tblPr>
        <w:tblpPr w:leftFromText="180" w:rightFromText="180" w:vertAnchor="page" w:horzAnchor="margin" w:tblpY="4411"/>
        <w:tblOverlap w:val="never"/>
        <w:tblW w:w="0" w:type="auto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905"/>
        <w:gridCol w:w="4474"/>
      </w:tblGrid>
      <w:tr w:rsidR="00B72703" w:rsidRPr="00F37851" w:rsidTr="00B72703">
        <w:trPr>
          <w:trHeight w:hRule="exact" w:val="857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703" w:rsidRPr="00F37851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37851">
              <w:rPr>
                <w:rStyle w:val="BodytextBold"/>
                <w:rFonts w:eastAsia="OpenSymbol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703" w:rsidRPr="00F37851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37851">
              <w:rPr>
                <w:rStyle w:val="BodytextBold"/>
                <w:rFonts w:eastAsia="OpenSymbol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B72703" w:rsidRPr="00F37851" w:rsidTr="00B72703">
        <w:trPr>
          <w:trHeight w:hRule="exact" w:val="434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703" w:rsidRPr="00F37851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37851">
              <w:rPr>
                <w:rStyle w:val="BodytextBold"/>
                <w:rFonts w:eastAsia="OpenSymbol"/>
                <w:sz w:val="24"/>
                <w:szCs w:val="24"/>
              </w:rPr>
              <w:t>Умения: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703" w:rsidRPr="00F37851" w:rsidRDefault="00B72703" w:rsidP="00B72703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B72703" w:rsidRPr="00F37851" w:rsidTr="00F37851">
        <w:trPr>
          <w:trHeight w:val="1532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703" w:rsidRPr="00F37851" w:rsidRDefault="004701C4" w:rsidP="004701C4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37851">
              <w:rPr>
                <w:sz w:val="24"/>
                <w:szCs w:val="24"/>
              </w:rPr>
              <w:t>определять степень соответствия получаемых полезных эффектов желаемым, а также уровень выполнения существующих ограничений для каждого альтернативного варианта применения ИТ на предприятии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703" w:rsidRPr="00F37851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37851">
              <w:rPr>
                <w:sz w:val="24"/>
                <w:szCs w:val="24"/>
              </w:rPr>
              <w:t>экспертное оценивание выполнения практических занятий, лабораторных работ, самостоятельных работ</w:t>
            </w:r>
          </w:p>
        </w:tc>
      </w:tr>
      <w:tr w:rsidR="00F37851" w:rsidRPr="00F37851" w:rsidTr="004701C4">
        <w:trPr>
          <w:trHeight w:val="1391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851" w:rsidRPr="00F37851" w:rsidRDefault="00F37851" w:rsidP="00F37851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37851">
              <w:rPr>
                <w:sz w:val="24"/>
                <w:szCs w:val="24"/>
              </w:rPr>
              <w:t>работать в среде программирования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851" w:rsidRPr="00F37851" w:rsidRDefault="00F37851" w:rsidP="00F37851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37851">
              <w:rPr>
                <w:sz w:val="24"/>
                <w:szCs w:val="24"/>
              </w:rPr>
              <w:t>экспертное оценивание выполнения практических занятий, лабораторных работ, самостоятельных работ</w:t>
            </w:r>
          </w:p>
        </w:tc>
      </w:tr>
      <w:tr w:rsidR="00F37851" w:rsidRPr="00F37851" w:rsidTr="004701C4">
        <w:trPr>
          <w:trHeight w:val="1391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851" w:rsidRPr="00F37851" w:rsidRDefault="00F37851" w:rsidP="00F37851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37851">
              <w:rPr>
                <w:sz w:val="24"/>
                <w:szCs w:val="24"/>
              </w:rPr>
              <w:t xml:space="preserve">реализовывать построенные алгоритмы в виде программ на языке программирования </w:t>
            </w:r>
            <w:r w:rsidR="000A58FE">
              <w:rPr>
                <w:sz w:val="24"/>
                <w:szCs w:val="24"/>
              </w:rPr>
              <w:t>«</w:t>
            </w:r>
            <w:r w:rsidRPr="00F37851">
              <w:rPr>
                <w:sz w:val="24"/>
                <w:szCs w:val="24"/>
              </w:rPr>
              <w:t>1С: Предприятие</w:t>
            </w:r>
            <w:r w:rsidR="000A58FE">
              <w:rPr>
                <w:sz w:val="24"/>
                <w:szCs w:val="24"/>
              </w:rPr>
              <w:t>»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851" w:rsidRPr="00F37851" w:rsidRDefault="00F37851" w:rsidP="00F37851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37851">
              <w:rPr>
                <w:sz w:val="24"/>
                <w:szCs w:val="24"/>
              </w:rPr>
              <w:t>экспертное оценивание выполнения практических занятий, лабораторных работ, самостоятельных работ</w:t>
            </w:r>
          </w:p>
        </w:tc>
      </w:tr>
      <w:tr w:rsidR="00F37851" w:rsidRPr="00F37851" w:rsidTr="004701C4">
        <w:trPr>
          <w:trHeight w:val="391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851" w:rsidRPr="00F37851" w:rsidRDefault="00F37851" w:rsidP="00F37851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37851">
              <w:rPr>
                <w:rStyle w:val="BodytextBold"/>
                <w:rFonts w:eastAsia="OpenSymbol"/>
                <w:sz w:val="24"/>
                <w:szCs w:val="24"/>
              </w:rPr>
              <w:t>Знания: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851" w:rsidRPr="00F37851" w:rsidRDefault="00F37851" w:rsidP="00F37851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F37851" w:rsidRPr="00F37851" w:rsidTr="00F37851">
        <w:trPr>
          <w:trHeight w:val="1330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851" w:rsidRPr="00F37851" w:rsidRDefault="00F37851" w:rsidP="00F37851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37851">
              <w:rPr>
                <w:sz w:val="24"/>
                <w:szCs w:val="24"/>
              </w:rPr>
              <w:t>как современные информационные технологии и средства автоматизации способствуют совершенствованию деятельности предприятия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851" w:rsidRPr="00F37851" w:rsidRDefault="00F37851" w:rsidP="00F37851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37851">
              <w:rPr>
                <w:sz w:val="24"/>
                <w:szCs w:val="24"/>
              </w:rPr>
              <w:t>экспертное оценивание выполнения самостоятельной работы, тестирование</w:t>
            </w:r>
          </w:p>
        </w:tc>
      </w:tr>
      <w:tr w:rsidR="00F37851" w:rsidRPr="00F37851" w:rsidTr="004701C4">
        <w:trPr>
          <w:trHeight w:val="1005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851" w:rsidRPr="00F37851" w:rsidRDefault="00F37851" w:rsidP="00F37851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37851">
              <w:rPr>
                <w:sz w:val="24"/>
                <w:szCs w:val="24"/>
              </w:rPr>
              <w:t xml:space="preserve">базовые конструкции языка программирования </w:t>
            </w:r>
            <w:r w:rsidR="000A58FE">
              <w:rPr>
                <w:sz w:val="24"/>
                <w:szCs w:val="24"/>
              </w:rPr>
              <w:t>«</w:t>
            </w:r>
            <w:r w:rsidRPr="00F37851">
              <w:rPr>
                <w:sz w:val="24"/>
                <w:szCs w:val="24"/>
              </w:rPr>
              <w:t>1С: Предприятие</w:t>
            </w:r>
            <w:r w:rsidR="000A58FE">
              <w:rPr>
                <w:sz w:val="24"/>
                <w:szCs w:val="24"/>
              </w:rPr>
              <w:t>»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851" w:rsidRPr="00F37851" w:rsidRDefault="00F37851" w:rsidP="00F37851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37851">
              <w:rPr>
                <w:sz w:val="24"/>
                <w:szCs w:val="24"/>
              </w:rPr>
              <w:t>экспертное оценивание выполнения самостоятельной работы, тестирование</w:t>
            </w:r>
          </w:p>
        </w:tc>
      </w:tr>
    </w:tbl>
    <w:p w:rsidR="00B72703" w:rsidRDefault="00B72703" w:rsidP="00B72703">
      <w:pPr>
        <w:pStyle w:val="17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B72703">
        <w:rPr>
          <w:rStyle w:val="BodytextBold"/>
          <w:sz w:val="28"/>
          <w:szCs w:val="28"/>
        </w:rPr>
        <w:t xml:space="preserve">Контроль и оценка </w:t>
      </w:r>
      <w:r w:rsidRPr="00B72703">
        <w:rPr>
          <w:sz w:val="28"/>
          <w:szCs w:val="28"/>
        </w:rPr>
        <w:t>результатов освоения учебной дисциплины осуществляется преподавателем в процессе проведения практических и лабораторных занятий, тестирования, а также выполнения обучающимися внеаудиторной самостоятельной работы.</w:t>
      </w:r>
    </w:p>
    <w:p w:rsidR="00E20410" w:rsidRDefault="00E20410">
      <w:pPr>
        <w:suppressAutoHyphens w:val="0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F6166B" w:rsidRPr="00CA3932" w:rsidRDefault="00F6166B" w:rsidP="00F6166B">
      <w:r w:rsidRPr="00954350">
        <w:rPr>
          <w:b/>
        </w:rPr>
        <w:lastRenderedPageBreak/>
        <w:t>Контроль и оценка результатов освоения учебной дисциплины</w:t>
      </w:r>
      <w:r>
        <w:rPr>
          <w:b/>
        </w:rPr>
        <w:t xml:space="preserve"> </w:t>
      </w:r>
      <w:r w:rsidRPr="00277FE9">
        <w:t xml:space="preserve">осуществляется </w:t>
      </w:r>
      <w:r w:rsidRPr="00277FE9">
        <w:rPr>
          <w:rFonts w:eastAsia="Calibri"/>
          <w:lang w:eastAsia="en-US"/>
        </w:rPr>
        <w:t>преподавателем в процессе проведения практических занятий,  тестирования, а также выполнения студентами индивидуальных заданий</w:t>
      </w:r>
      <w:r w:rsidRPr="00277FE9"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544"/>
        <w:gridCol w:w="3260"/>
      </w:tblGrid>
      <w:tr w:rsidR="00F6166B" w:rsidRPr="00F6166B" w:rsidTr="004543FA">
        <w:trPr>
          <w:trHeight w:val="1280"/>
        </w:trPr>
        <w:tc>
          <w:tcPr>
            <w:tcW w:w="2660" w:type="dxa"/>
            <w:shd w:val="clear" w:color="auto" w:fill="auto"/>
            <w:vAlign w:val="center"/>
          </w:tcPr>
          <w:p w:rsidR="00F6166B" w:rsidRPr="00F6166B" w:rsidRDefault="00F6166B" w:rsidP="004543FA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F6166B">
              <w:rPr>
                <w:bCs/>
                <w:sz w:val="24"/>
              </w:rPr>
              <w:t>Результаты</w:t>
            </w:r>
          </w:p>
          <w:p w:rsidR="00F6166B" w:rsidRPr="00F6166B" w:rsidRDefault="00F6166B" w:rsidP="004543FA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F6166B">
              <w:rPr>
                <w:bCs/>
                <w:sz w:val="24"/>
              </w:rPr>
              <w:t>(освоенные профессиональные компетенции)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6166B" w:rsidRPr="00F6166B" w:rsidRDefault="00F6166B" w:rsidP="004543FA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F6166B">
              <w:rPr>
                <w:sz w:val="24"/>
              </w:rPr>
              <w:t>Основные показатели оценки результата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166B" w:rsidRPr="00F6166B" w:rsidRDefault="00F6166B" w:rsidP="004543FA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F6166B">
              <w:rPr>
                <w:sz w:val="24"/>
              </w:rPr>
              <w:t>Формы и методы контроля и оценки</w:t>
            </w:r>
          </w:p>
        </w:tc>
      </w:tr>
      <w:tr w:rsidR="00F6166B" w:rsidRPr="00F6166B" w:rsidTr="004543FA">
        <w:trPr>
          <w:trHeight w:val="3242"/>
        </w:trPr>
        <w:tc>
          <w:tcPr>
            <w:tcW w:w="2660" w:type="dxa"/>
            <w:shd w:val="clear" w:color="auto" w:fill="auto"/>
            <w:vAlign w:val="center"/>
          </w:tcPr>
          <w:p w:rsidR="00F6166B" w:rsidRPr="00F6166B" w:rsidRDefault="00F6166B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F6166B">
              <w:rPr>
                <w:sz w:val="24"/>
              </w:rPr>
              <w:t>ПК 1.2. Осуществлять разработку кода программного продукта</w:t>
            </w:r>
          </w:p>
          <w:p w:rsidR="00F6166B" w:rsidRPr="00F6166B" w:rsidRDefault="00F6166B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F6166B">
              <w:rPr>
                <w:sz w:val="24"/>
              </w:rPr>
              <w:t>на основе готовых спецификаций на уровне модуля.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6166B" w:rsidRPr="00F6166B" w:rsidRDefault="00F6166B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F6166B">
              <w:rPr>
                <w:sz w:val="24"/>
              </w:rPr>
              <w:t>Правильность применение основных принципов технологии структурного и объектно-ориентированного программирования;</w:t>
            </w:r>
          </w:p>
          <w:p w:rsidR="00F6166B" w:rsidRPr="00F6166B" w:rsidRDefault="00F6166B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F6166B">
              <w:rPr>
                <w:sz w:val="24"/>
              </w:rPr>
              <w:t>Правильность и точность разработки кода программного модуля на современных языках программирования;</w:t>
            </w:r>
          </w:p>
          <w:p w:rsidR="00F6166B" w:rsidRPr="00F6166B" w:rsidRDefault="00F6166B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F6166B">
              <w:rPr>
                <w:sz w:val="24"/>
              </w:rPr>
              <w:t>Точность создания программы по разработанному алгоритму</w:t>
            </w:r>
          </w:p>
          <w:p w:rsidR="00F6166B" w:rsidRPr="00F6166B" w:rsidRDefault="00F6166B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F6166B">
              <w:rPr>
                <w:sz w:val="24"/>
              </w:rPr>
              <w:t>как отдельного модуля.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166B" w:rsidRPr="00F6166B" w:rsidRDefault="00F6166B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6166B">
              <w:rPr>
                <w:bCs/>
                <w:sz w:val="24"/>
              </w:rPr>
              <w:t>Текущий контроль в форме:</w:t>
            </w:r>
          </w:p>
          <w:p w:rsidR="00F6166B" w:rsidRPr="00F6166B" w:rsidRDefault="00F6166B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6166B">
              <w:rPr>
                <w:bCs/>
                <w:sz w:val="24"/>
              </w:rPr>
              <w:t>- защиты лабораторных и практических занятий;</w:t>
            </w:r>
          </w:p>
          <w:p w:rsidR="00F6166B" w:rsidRPr="00F6166B" w:rsidRDefault="00F6166B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6166B">
              <w:rPr>
                <w:bCs/>
                <w:sz w:val="24"/>
              </w:rPr>
              <w:t>- контрольных работ по темам курса;</w:t>
            </w:r>
          </w:p>
          <w:p w:rsidR="00F6166B" w:rsidRPr="00F6166B" w:rsidRDefault="00F6166B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6166B">
              <w:rPr>
                <w:bCs/>
                <w:sz w:val="24"/>
              </w:rPr>
              <w:t>- выполнение индивидуальных заданий.</w:t>
            </w:r>
          </w:p>
          <w:p w:rsidR="004543FA" w:rsidRDefault="004543FA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  <w:p w:rsidR="00F6166B" w:rsidRPr="00F6166B" w:rsidRDefault="00CD41AF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Дифференцированный зачёт, экзамен</w:t>
            </w:r>
            <w:r w:rsidRPr="00F6166B">
              <w:rPr>
                <w:bCs/>
                <w:sz w:val="24"/>
              </w:rPr>
              <w:t xml:space="preserve">  по дисциплине.</w:t>
            </w:r>
          </w:p>
        </w:tc>
      </w:tr>
      <w:tr w:rsidR="00F6166B" w:rsidRPr="00F6166B" w:rsidTr="004543FA">
        <w:trPr>
          <w:trHeight w:val="2623"/>
        </w:trPr>
        <w:tc>
          <w:tcPr>
            <w:tcW w:w="2660" w:type="dxa"/>
            <w:shd w:val="clear" w:color="auto" w:fill="auto"/>
            <w:vAlign w:val="center"/>
          </w:tcPr>
          <w:p w:rsidR="00F6166B" w:rsidRPr="00F6166B" w:rsidRDefault="00F6166B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F6166B">
              <w:rPr>
                <w:sz w:val="24"/>
              </w:rPr>
              <w:t>ПК 1.3. Выполнять отладку программных модулей с использованием</w:t>
            </w:r>
          </w:p>
          <w:p w:rsidR="00F6166B" w:rsidRPr="00F6166B" w:rsidRDefault="00F6166B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F6166B">
              <w:rPr>
                <w:sz w:val="24"/>
              </w:rPr>
              <w:t>специализированных программных средств.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6166B" w:rsidRPr="00F6166B" w:rsidRDefault="00F6166B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F6166B">
              <w:rPr>
                <w:sz w:val="24"/>
              </w:rPr>
              <w:t>Правильность применения основных принципов отладки и тестирования программных продуктов;</w:t>
            </w:r>
          </w:p>
          <w:p w:rsidR="00F6166B" w:rsidRPr="00F6166B" w:rsidRDefault="00F6166B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F6166B">
              <w:rPr>
                <w:sz w:val="24"/>
              </w:rPr>
              <w:t>Правильность отладки и тестирование программы на</w:t>
            </w:r>
            <w:r>
              <w:rPr>
                <w:sz w:val="24"/>
              </w:rPr>
              <w:t xml:space="preserve"> </w:t>
            </w:r>
            <w:r w:rsidRPr="00F6166B">
              <w:rPr>
                <w:sz w:val="24"/>
              </w:rPr>
              <w:t>уровне модуля;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166B" w:rsidRPr="00F6166B" w:rsidRDefault="00F6166B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6166B">
              <w:rPr>
                <w:bCs/>
                <w:sz w:val="24"/>
              </w:rPr>
              <w:t>Текущий контроль в форме:</w:t>
            </w:r>
          </w:p>
          <w:p w:rsidR="00F6166B" w:rsidRPr="00F6166B" w:rsidRDefault="00F6166B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6166B">
              <w:rPr>
                <w:bCs/>
                <w:sz w:val="24"/>
              </w:rPr>
              <w:t>- защиты лабораторных и практических занятий;</w:t>
            </w:r>
          </w:p>
          <w:p w:rsidR="00F6166B" w:rsidRPr="00F6166B" w:rsidRDefault="00F6166B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6166B">
              <w:rPr>
                <w:bCs/>
                <w:sz w:val="24"/>
              </w:rPr>
              <w:t>- контрольных работ по темам курса;</w:t>
            </w:r>
          </w:p>
          <w:p w:rsidR="00F6166B" w:rsidRPr="00F6166B" w:rsidRDefault="00F6166B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6166B">
              <w:rPr>
                <w:bCs/>
                <w:sz w:val="24"/>
              </w:rPr>
              <w:t>- выполнение индивидуальных заданий.</w:t>
            </w:r>
          </w:p>
          <w:p w:rsidR="004543FA" w:rsidRPr="00CD41AF" w:rsidRDefault="004543FA" w:rsidP="004543FA">
            <w:pPr>
              <w:spacing w:line="240" w:lineRule="auto"/>
              <w:ind w:firstLine="0"/>
              <w:jc w:val="left"/>
              <w:rPr>
                <w:bCs/>
                <w:sz w:val="10"/>
                <w:szCs w:val="10"/>
              </w:rPr>
            </w:pPr>
          </w:p>
          <w:p w:rsidR="00F6166B" w:rsidRPr="00F6166B" w:rsidRDefault="00CD41AF" w:rsidP="00CD41AF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Дифференцированный зачёт, э</w:t>
            </w:r>
            <w:r w:rsidR="004543FA">
              <w:rPr>
                <w:bCs/>
                <w:sz w:val="24"/>
              </w:rPr>
              <w:t>кзамен</w:t>
            </w:r>
            <w:r w:rsidR="00F6166B" w:rsidRPr="00F6166B">
              <w:rPr>
                <w:bCs/>
                <w:sz w:val="24"/>
              </w:rPr>
              <w:t xml:space="preserve">  по дисциплине.</w:t>
            </w:r>
          </w:p>
        </w:tc>
      </w:tr>
      <w:tr w:rsidR="00F6166B" w:rsidRPr="00F6166B" w:rsidTr="00EA7A4E">
        <w:trPr>
          <w:trHeight w:val="2676"/>
        </w:trPr>
        <w:tc>
          <w:tcPr>
            <w:tcW w:w="2660" w:type="dxa"/>
            <w:shd w:val="clear" w:color="auto" w:fill="auto"/>
            <w:vAlign w:val="center"/>
          </w:tcPr>
          <w:p w:rsidR="00F6166B" w:rsidRPr="00F6166B" w:rsidRDefault="00F6166B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F6166B">
              <w:rPr>
                <w:sz w:val="24"/>
              </w:rPr>
              <w:t>ПК 1.4. Выполнять тестирование программных модулей.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6166B" w:rsidRPr="00F6166B" w:rsidRDefault="00F6166B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F6166B">
              <w:rPr>
                <w:sz w:val="24"/>
              </w:rPr>
              <w:t>Проведения тестирования программного модуля по определенному сценарию;</w:t>
            </w:r>
          </w:p>
          <w:p w:rsidR="00F6166B" w:rsidRDefault="00F6166B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543FA" w:rsidRPr="00F6166B" w:rsidRDefault="004543FA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F6166B" w:rsidRPr="00F6166B" w:rsidRDefault="00F6166B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F6166B">
              <w:rPr>
                <w:sz w:val="24"/>
              </w:rPr>
              <w:t>Правильность выполнения отладки и тестирование программы на уровне модуля.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166B" w:rsidRPr="00F6166B" w:rsidRDefault="00F6166B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6166B">
              <w:rPr>
                <w:bCs/>
                <w:sz w:val="24"/>
              </w:rPr>
              <w:t>Текущий контроль в форме:</w:t>
            </w:r>
          </w:p>
          <w:p w:rsidR="00F6166B" w:rsidRPr="00F6166B" w:rsidRDefault="00F6166B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6166B">
              <w:rPr>
                <w:bCs/>
                <w:sz w:val="24"/>
              </w:rPr>
              <w:t>- защиты лабораторных и практических занятий;</w:t>
            </w:r>
          </w:p>
          <w:p w:rsidR="00F6166B" w:rsidRPr="00F6166B" w:rsidRDefault="00F6166B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6166B">
              <w:rPr>
                <w:bCs/>
                <w:sz w:val="24"/>
              </w:rPr>
              <w:t>- контрольных работ по темам курса;</w:t>
            </w:r>
          </w:p>
          <w:p w:rsidR="00F6166B" w:rsidRPr="00F6166B" w:rsidRDefault="00F6166B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6166B">
              <w:rPr>
                <w:bCs/>
                <w:sz w:val="24"/>
              </w:rPr>
              <w:t>- выполнение индивидуальных заданий.</w:t>
            </w:r>
          </w:p>
          <w:p w:rsidR="00F6166B" w:rsidRPr="00CD41AF" w:rsidRDefault="00F6166B" w:rsidP="004543FA">
            <w:pPr>
              <w:spacing w:line="240" w:lineRule="auto"/>
              <w:ind w:firstLine="0"/>
              <w:jc w:val="left"/>
              <w:rPr>
                <w:bCs/>
                <w:sz w:val="10"/>
                <w:szCs w:val="10"/>
              </w:rPr>
            </w:pPr>
          </w:p>
          <w:p w:rsidR="00F6166B" w:rsidRPr="00F6166B" w:rsidRDefault="00CD41AF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Дифференцированный зачёт, экзамен</w:t>
            </w:r>
            <w:r w:rsidRPr="00F6166B">
              <w:rPr>
                <w:bCs/>
                <w:sz w:val="24"/>
              </w:rPr>
              <w:t xml:space="preserve">  по дисциплине.</w:t>
            </w:r>
            <w:r w:rsidR="00F6166B" w:rsidRPr="00F6166B">
              <w:rPr>
                <w:bCs/>
                <w:sz w:val="24"/>
              </w:rPr>
              <w:t>.</w:t>
            </w:r>
          </w:p>
        </w:tc>
      </w:tr>
      <w:tr w:rsidR="004543FA" w:rsidRPr="00F6166B" w:rsidTr="00EA7A4E">
        <w:trPr>
          <w:trHeight w:val="2545"/>
        </w:trPr>
        <w:tc>
          <w:tcPr>
            <w:tcW w:w="2660" w:type="dxa"/>
            <w:shd w:val="clear" w:color="auto" w:fill="auto"/>
            <w:vAlign w:val="center"/>
          </w:tcPr>
          <w:p w:rsidR="004543FA" w:rsidRPr="004543FA" w:rsidRDefault="004543FA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543FA">
              <w:rPr>
                <w:sz w:val="24"/>
              </w:rPr>
              <w:t xml:space="preserve">ПК 1.5. Осуществлять оптимизацию программного кода модуля.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543FA" w:rsidRPr="004543FA" w:rsidRDefault="004543FA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543FA">
              <w:rPr>
                <w:sz w:val="24"/>
              </w:rPr>
              <w:t>Точность проведения оптимизации программного кода модуля по определенному сценарию;</w:t>
            </w:r>
          </w:p>
          <w:p w:rsidR="004543FA" w:rsidRPr="004543FA" w:rsidRDefault="004543FA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543FA" w:rsidRPr="004543FA" w:rsidRDefault="004543FA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543FA">
              <w:rPr>
                <w:sz w:val="24"/>
              </w:rPr>
              <w:t xml:space="preserve">Правильность выполнения отладки и тестирование программы на уровне модуля.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543FA" w:rsidRPr="004543FA" w:rsidRDefault="004543FA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4543FA">
              <w:rPr>
                <w:bCs/>
                <w:sz w:val="24"/>
              </w:rPr>
              <w:t>Текущий контроль в форме:</w:t>
            </w:r>
          </w:p>
          <w:p w:rsidR="004543FA" w:rsidRPr="004543FA" w:rsidRDefault="004543FA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4543FA">
              <w:rPr>
                <w:bCs/>
                <w:sz w:val="24"/>
              </w:rPr>
              <w:t>- защиты лабораторных и практических занятий;</w:t>
            </w:r>
          </w:p>
          <w:p w:rsidR="004543FA" w:rsidRPr="004543FA" w:rsidRDefault="004543FA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4543FA">
              <w:rPr>
                <w:bCs/>
                <w:sz w:val="24"/>
              </w:rPr>
              <w:t>- контрольных работ по темам курса;</w:t>
            </w:r>
          </w:p>
          <w:p w:rsidR="004543FA" w:rsidRPr="004543FA" w:rsidRDefault="004543FA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4543FA">
              <w:rPr>
                <w:bCs/>
                <w:sz w:val="24"/>
              </w:rPr>
              <w:t>- выполнение индивидуальных заданий.</w:t>
            </w:r>
          </w:p>
          <w:p w:rsidR="004543FA" w:rsidRPr="00CD41AF" w:rsidRDefault="004543FA" w:rsidP="004543FA">
            <w:pPr>
              <w:spacing w:line="240" w:lineRule="auto"/>
              <w:ind w:firstLine="0"/>
              <w:jc w:val="left"/>
              <w:rPr>
                <w:bCs/>
                <w:sz w:val="10"/>
                <w:szCs w:val="10"/>
              </w:rPr>
            </w:pPr>
          </w:p>
          <w:p w:rsidR="004543FA" w:rsidRPr="004543FA" w:rsidRDefault="00CD41AF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Дифференцированный зачёт, экзамен</w:t>
            </w:r>
            <w:r w:rsidRPr="00F6166B">
              <w:rPr>
                <w:bCs/>
                <w:sz w:val="24"/>
              </w:rPr>
              <w:t xml:space="preserve">  по дисциплине.</w:t>
            </w:r>
          </w:p>
        </w:tc>
      </w:tr>
    </w:tbl>
    <w:p w:rsidR="00167B60" w:rsidRDefault="00167B60">
      <w:pPr>
        <w:suppressAutoHyphens w:val="0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E20410" w:rsidRDefault="00E20410" w:rsidP="00E204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szCs w:val="28"/>
        </w:rPr>
      </w:pPr>
      <w:r w:rsidRPr="004D469E">
        <w:rPr>
          <w:szCs w:val="28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4964"/>
      </w:tblGrid>
      <w:tr w:rsidR="00E20410" w:rsidRPr="001F6EB2" w:rsidTr="00830B99">
        <w:trPr>
          <w:trHeight w:val="903"/>
        </w:trPr>
        <w:tc>
          <w:tcPr>
            <w:tcW w:w="4783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F6EB2">
              <w:rPr>
                <w:b/>
                <w:sz w:val="24"/>
              </w:rPr>
              <w:t>Название ОК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F6EB2">
              <w:rPr>
                <w:b/>
                <w:sz w:val="24"/>
              </w:rPr>
              <w:t>Технология формирования ОК</w:t>
            </w:r>
          </w:p>
          <w:p w:rsidR="00E20410" w:rsidRPr="001F6EB2" w:rsidRDefault="00E20410" w:rsidP="00E20410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F6EB2">
              <w:rPr>
                <w:b/>
                <w:sz w:val="24"/>
              </w:rPr>
              <w:t>(на учебных занятиях)</w:t>
            </w:r>
          </w:p>
        </w:tc>
      </w:tr>
      <w:tr w:rsidR="00E20410" w:rsidRPr="001F6EB2" w:rsidTr="00830B99">
        <w:trPr>
          <w:trHeight w:val="387"/>
        </w:trPr>
        <w:tc>
          <w:tcPr>
            <w:tcW w:w="4783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F6EB2">
              <w:rPr>
                <w:sz w:val="24"/>
              </w:rPr>
              <w:t>1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F6EB2">
              <w:rPr>
                <w:sz w:val="24"/>
              </w:rPr>
              <w:t>2</w:t>
            </w:r>
          </w:p>
        </w:tc>
      </w:tr>
      <w:tr w:rsidR="00E20410" w:rsidRPr="001F6EB2" w:rsidTr="00F6166B">
        <w:trPr>
          <w:trHeight w:hRule="exact" w:val="1465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1. Понимает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– овладевает</w:t>
            </w:r>
            <w:r w:rsidR="003E1169">
              <w:rPr>
                <w:sz w:val="24"/>
              </w:rPr>
              <w:t> </w:t>
            </w:r>
            <w:r w:rsidRPr="001F6EB2">
              <w:rPr>
                <w:sz w:val="24"/>
              </w:rPr>
              <w:t>первичными профессиональными навыками и умениями;</w:t>
            </w:r>
          </w:p>
        </w:tc>
      </w:tr>
      <w:tr w:rsidR="00E20410" w:rsidRPr="001F6EB2" w:rsidTr="00F6166B">
        <w:trPr>
          <w:trHeight w:hRule="exact" w:val="1685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2. Организовывает собственную деятельность, выбирает типовые методы и способы выполнения профессиональных задач, оценивает их эффективность и качество.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– разбивает поставленную цель на задачи, подбирая из числа известных технологии (элементы технологий), позволяющие решить каждую из задач;</w:t>
            </w:r>
          </w:p>
        </w:tc>
      </w:tr>
      <w:tr w:rsidR="00E20410" w:rsidRPr="001F6EB2" w:rsidTr="00F6166B">
        <w:trPr>
          <w:trHeight w:val="1374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3. Принимает решения в стандартных и нестандартных ситуациях и несет за них ответственность.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– оценивает результаты деятельности по заданным показателям;</w:t>
            </w:r>
          </w:p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– выбирает способ разрешения проблемы в соответствии с заданными критериями и ставит цель деятельности;</w:t>
            </w:r>
          </w:p>
        </w:tc>
      </w:tr>
      <w:tr w:rsidR="00E20410" w:rsidRPr="001F6EB2" w:rsidTr="00F6166B">
        <w:trPr>
          <w:trHeight w:val="2061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4. Осуществляет поиск и использует информацию, необходимую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 xml:space="preserve">– задает критерии для сравнительного анализа информации в соответствии с поставленной задачей деятельности </w:t>
            </w:r>
          </w:p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делает вывод о применимости общей закономерности в конкретных условиях;</w:t>
            </w:r>
          </w:p>
        </w:tc>
      </w:tr>
      <w:tr w:rsidR="00E20410" w:rsidRPr="001F6EB2" w:rsidTr="00F6166B">
        <w:trPr>
          <w:trHeight w:val="1166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5. Использует информационно-коммуникационные технологии в профессиональной деятельности.</w:t>
            </w:r>
          </w:p>
        </w:tc>
        <w:tc>
          <w:tcPr>
            <w:tcW w:w="4964" w:type="dxa"/>
            <w:vAlign w:val="center"/>
          </w:tcPr>
          <w:p w:rsidR="00E20410" w:rsidRPr="001D07EB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–</w:t>
            </w:r>
            <w:r w:rsidRPr="0044322C">
              <w:rPr>
                <w:sz w:val="24"/>
              </w:rPr>
              <w:t>демонстри</w:t>
            </w:r>
            <w:r>
              <w:rPr>
                <w:sz w:val="24"/>
              </w:rPr>
              <w:t>рует</w:t>
            </w:r>
            <w:r w:rsidRPr="0044322C">
              <w:rPr>
                <w:sz w:val="24"/>
              </w:rPr>
              <w:t xml:space="preserve"> навык</w:t>
            </w:r>
            <w:r>
              <w:rPr>
                <w:sz w:val="24"/>
              </w:rPr>
              <w:t>и</w:t>
            </w:r>
            <w:r w:rsidRPr="0044322C">
              <w:rPr>
                <w:sz w:val="24"/>
              </w:rPr>
              <w:t xml:space="preserve"> использования информационно-коммуникационны</w:t>
            </w:r>
            <w:r>
              <w:rPr>
                <w:sz w:val="24"/>
              </w:rPr>
              <w:t>х</w:t>
            </w:r>
            <w:r w:rsidR="00F6166B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 w:rsidRPr="0044322C">
              <w:rPr>
                <w:sz w:val="24"/>
              </w:rPr>
              <w:t xml:space="preserve"> в профессиональной деятельности </w:t>
            </w:r>
          </w:p>
        </w:tc>
      </w:tr>
      <w:tr w:rsidR="00E20410" w:rsidRPr="001F6EB2" w:rsidTr="00F6166B">
        <w:trPr>
          <w:trHeight w:val="2144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6. Работает в коллективе и команде, эффективно общается с коллегами, руководством, потребителями.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–использует средства наглядности или невербальные средства коммуникации;</w:t>
            </w:r>
          </w:p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– извлекает из устной речи (монолог, диалог, дискуссия) фактическую и оценочную информацию, определяя основную тему, звучавшие предположения, аргументы, доказательства, выводы, оценки;</w:t>
            </w:r>
          </w:p>
        </w:tc>
      </w:tr>
    </w:tbl>
    <w:p w:rsidR="00E20410" w:rsidRDefault="00E20410" w:rsidP="00E20410"/>
    <w:p w:rsidR="00E20410" w:rsidRDefault="00E20410" w:rsidP="00E20410"/>
    <w:p w:rsidR="00E20410" w:rsidRDefault="00E20410" w:rsidP="00E20410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4964"/>
      </w:tblGrid>
      <w:tr w:rsidR="00E20410" w:rsidRPr="001F6EB2" w:rsidTr="00830B99">
        <w:trPr>
          <w:trHeight w:val="387"/>
        </w:trPr>
        <w:tc>
          <w:tcPr>
            <w:tcW w:w="4783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F6EB2">
              <w:rPr>
                <w:sz w:val="24"/>
              </w:rPr>
              <w:lastRenderedPageBreak/>
              <w:t>1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F6EB2">
              <w:rPr>
                <w:sz w:val="24"/>
              </w:rPr>
              <w:t>2</w:t>
            </w:r>
          </w:p>
        </w:tc>
      </w:tr>
      <w:tr w:rsidR="00E20410" w:rsidRPr="001F6EB2" w:rsidTr="00F6166B">
        <w:trPr>
          <w:trHeight w:val="1426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7. Берет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–оценивает работу и контролирует работу группы;</w:t>
            </w:r>
          </w:p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– умеет представить результаты выполненной работы;</w:t>
            </w:r>
          </w:p>
        </w:tc>
      </w:tr>
      <w:tr w:rsidR="00E20410" w:rsidRPr="001F6EB2" w:rsidTr="00F6166B">
        <w:trPr>
          <w:trHeight w:val="1560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8. Самостоятельно определяет задачи профессионального и личностного развития, занимается самообразованием, осознанно планирует повышение квалификации.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– анализирует \ формулирует запрос на внутренние ресурсы (знания, умения, навыки, способы деятельности, ценности, установки, свойства психики) для решения профессиональной задачи;</w:t>
            </w:r>
          </w:p>
        </w:tc>
      </w:tr>
      <w:tr w:rsidR="00E20410" w:rsidRPr="001F6EB2" w:rsidTr="00F6166B">
        <w:trPr>
          <w:trHeight w:val="1263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9. Ориентируется в условиях частой смены технологий в профессиональной деятельности.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– выбирает технологии, применяемые  в профессиональной деятельности;</w:t>
            </w:r>
          </w:p>
        </w:tc>
      </w:tr>
      <w:tr w:rsidR="00E20410" w:rsidRPr="001F6EB2" w:rsidTr="003735D6">
        <w:trPr>
          <w:trHeight w:val="1260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10. Исполняет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964" w:type="dxa"/>
            <w:vAlign w:val="center"/>
          </w:tcPr>
          <w:p w:rsidR="00E20410" w:rsidRPr="001D07EB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–</w:t>
            </w:r>
            <w:r w:rsidR="00167B60">
              <w:rPr>
                <w:sz w:val="24"/>
              </w:rPr>
              <w:t xml:space="preserve"> </w:t>
            </w:r>
            <w:r w:rsidRPr="00480E70">
              <w:rPr>
                <w:sz w:val="24"/>
              </w:rPr>
              <w:t>демонстри</w:t>
            </w:r>
            <w:r>
              <w:rPr>
                <w:sz w:val="24"/>
              </w:rPr>
              <w:t xml:space="preserve">рует </w:t>
            </w:r>
            <w:r w:rsidRPr="00480E70">
              <w:rPr>
                <w:sz w:val="24"/>
              </w:rPr>
              <w:t xml:space="preserve"> готовност</w:t>
            </w:r>
            <w:r>
              <w:rPr>
                <w:sz w:val="24"/>
              </w:rPr>
              <w:t>ь</w:t>
            </w:r>
            <w:r w:rsidRPr="00480E70">
              <w:rPr>
                <w:sz w:val="24"/>
              </w:rPr>
              <w:t xml:space="preserve"> к исполнению воинской обязанности</w:t>
            </w:r>
            <w:r>
              <w:rPr>
                <w:sz w:val="24"/>
              </w:rPr>
              <w:t>.</w:t>
            </w:r>
          </w:p>
        </w:tc>
      </w:tr>
    </w:tbl>
    <w:p w:rsidR="00167B60" w:rsidRDefault="00167B60" w:rsidP="00E2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8F07D9" w:rsidRPr="008F07D9" w:rsidRDefault="008F07D9" w:rsidP="00E2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sectPr w:rsidR="008F07D9" w:rsidRPr="008F07D9" w:rsidSect="00FE465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1" w:bottom="1134" w:left="1418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E24" w:rsidRDefault="009E1E24">
      <w:r>
        <w:separator/>
      </w:r>
    </w:p>
  </w:endnote>
  <w:endnote w:type="continuationSeparator" w:id="0">
    <w:p w:rsidR="009E1E24" w:rsidRDefault="009E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74" w:rsidRDefault="009E1E24">
    <w:pPr>
      <w:pStyle w:val="af2"/>
      <w:tabs>
        <w:tab w:val="clear" w:pos="9355"/>
        <w:tab w:val="right" w:pos="9660"/>
      </w:tabs>
      <w:ind w:right="60"/>
      <w:jc w:val="center"/>
    </w:pPr>
    <w:r>
      <w:fldChar w:fldCharType="begin"/>
    </w:r>
    <w:r>
      <w:instrText xml:space="preserve"> PAGE </w:instrText>
    </w:r>
    <w:r>
      <w:fldChar w:fldCharType="separate"/>
    </w:r>
    <w:r w:rsidR="00653980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74" w:rsidRDefault="00486C74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74" w:rsidRDefault="00486C74" w:rsidP="00FE4659">
    <w:pPr>
      <w:ind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74" w:rsidRDefault="00486C74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74" w:rsidRDefault="00486C74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74" w:rsidRPr="0010633B" w:rsidRDefault="009E1E24" w:rsidP="0010633B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3980">
      <w:rPr>
        <w:noProof/>
      </w:rPr>
      <w:t>20</w:t>
    </w:r>
    <w:r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74" w:rsidRDefault="00486C7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E24" w:rsidRDefault="009E1E24">
      <w:r>
        <w:separator/>
      </w:r>
    </w:p>
  </w:footnote>
  <w:footnote w:type="continuationSeparator" w:id="0">
    <w:p w:rsidR="009E1E24" w:rsidRDefault="009E1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74" w:rsidRDefault="00486C74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74" w:rsidRDefault="00486C7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74" w:rsidRDefault="00486C74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74" w:rsidRDefault="00486C74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74" w:rsidRDefault="00486C7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528E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40C4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D61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D661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062C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161F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4C37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8461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30A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FC3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3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a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15" w15:restartNumberingAfterBreak="0">
    <w:nsid w:val="030E5D61"/>
    <w:multiLevelType w:val="hybridMultilevel"/>
    <w:tmpl w:val="4008D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B57BB7"/>
    <w:multiLevelType w:val="hybridMultilevel"/>
    <w:tmpl w:val="C2E68A22"/>
    <w:lvl w:ilvl="0" w:tplc="0000000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1E47B7B"/>
    <w:multiLevelType w:val="hybridMultilevel"/>
    <w:tmpl w:val="F23C7BA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D7B313D"/>
    <w:multiLevelType w:val="hybridMultilevel"/>
    <w:tmpl w:val="3E28F1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2F1255D"/>
    <w:multiLevelType w:val="hybridMultilevel"/>
    <w:tmpl w:val="0FF8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385AB9"/>
    <w:multiLevelType w:val="hybridMultilevel"/>
    <w:tmpl w:val="82C0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573E67"/>
    <w:multiLevelType w:val="hybridMultilevel"/>
    <w:tmpl w:val="4008D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5759E4"/>
    <w:multiLevelType w:val="hybridMultilevel"/>
    <w:tmpl w:val="ABCC4E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296671DD"/>
    <w:multiLevelType w:val="hybridMultilevel"/>
    <w:tmpl w:val="058C1D78"/>
    <w:lvl w:ilvl="0" w:tplc="00000006">
      <w:start w:val="1"/>
      <w:numFmt w:val="bullet"/>
      <w:lvlText w:val=""/>
      <w:lvlJc w:val="left"/>
      <w:pPr>
        <w:ind w:left="1428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2BD9632A"/>
    <w:multiLevelType w:val="hybridMultilevel"/>
    <w:tmpl w:val="411EAB92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B1594E"/>
    <w:multiLevelType w:val="hybridMultilevel"/>
    <w:tmpl w:val="ABCC4E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313E4D26"/>
    <w:multiLevelType w:val="hybridMultilevel"/>
    <w:tmpl w:val="C3E013B6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17A5277"/>
    <w:multiLevelType w:val="hybridMultilevel"/>
    <w:tmpl w:val="68727EB8"/>
    <w:lvl w:ilvl="0" w:tplc="37BA47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342125D3"/>
    <w:multiLevelType w:val="hybridMultilevel"/>
    <w:tmpl w:val="7BC82A76"/>
    <w:lvl w:ilvl="0" w:tplc="085CF0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8C18E6"/>
    <w:multiLevelType w:val="hybridMultilevel"/>
    <w:tmpl w:val="1860A4E8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449672DA"/>
    <w:multiLevelType w:val="hybridMultilevel"/>
    <w:tmpl w:val="D0D629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50935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49CC6826"/>
    <w:multiLevelType w:val="hybridMultilevel"/>
    <w:tmpl w:val="7E82BF5A"/>
    <w:lvl w:ilvl="0" w:tplc="041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34" w15:restartNumberingAfterBreak="0">
    <w:nsid w:val="4C0935D9"/>
    <w:multiLevelType w:val="multilevel"/>
    <w:tmpl w:val="23B2E8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21E7F2E"/>
    <w:multiLevelType w:val="multilevel"/>
    <w:tmpl w:val="D124FF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AD737A3"/>
    <w:multiLevelType w:val="hybridMultilevel"/>
    <w:tmpl w:val="6FFEC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23216D"/>
    <w:multiLevelType w:val="hybridMultilevel"/>
    <w:tmpl w:val="68727EB8"/>
    <w:lvl w:ilvl="0" w:tplc="37BA4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FC43F12"/>
    <w:multiLevelType w:val="hybridMultilevel"/>
    <w:tmpl w:val="CE80993A"/>
    <w:lvl w:ilvl="0" w:tplc="085CF0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FE5AF8"/>
    <w:multiLevelType w:val="multilevel"/>
    <w:tmpl w:val="35460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73070E"/>
    <w:multiLevelType w:val="hybridMultilevel"/>
    <w:tmpl w:val="9482BD90"/>
    <w:lvl w:ilvl="0" w:tplc="1450AC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A56159"/>
    <w:multiLevelType w:val="multilevel"/>
    <w:tmpl w:val="118C7B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6FC22F24"/>
    <w:multiLevelType w:val="hybridMultilevel"/>
    <w:tmpl w:val="435A328C"/>
    <w:lvl w:ilvl="0" w:tplc="B0BEE9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4C46664"/>
    <w:multiLevelType w:val="hybridMultilevel"/>
    <w:tmpl w:val="CE369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D6B55"/>
    <w:multiLevelType w:val="hybridMultilevel"/>
    <w:tmpl w:val="F23C7BA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5" w15:restartNumberingAfterBreak="0">
    <w:nsid w:val="7D2F5686"/>
    <w:multiLevelType w:val="hybridMultilevel"/>
    <w:tmpl w:val="C812E97A"/>
    <w:lvl w:ilvl="0" w:tplc="720A66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46" w15:restartNumberingAfterBreak="0">
    <w:nsid w:val="7F3A1708"/>
    <w:multiLevelType w:val="hybridMultilevel"/>
    <w:tmpl w:val="ABCC4E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30"/>
  </w:num>
  <w:num w:numId="12">
    <w:abstractNumId w:val="25"/>
  </w:num>
  <w:num w:numId="13">
    <w:abstractNumId w:val="44"/>
  </w:num>
  <w:num w:numId="1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16"/>
  </w:num>
  <w:num w:numId="17">
    <w:abstractNumId w:val="33"/>
  </w:num>
  <w:num w:numId="18">
    <w:abstractNumId w:val="46"/>
  </w:num>
  <w:num w:numId="19">
    <w:abstractNumId w:val="23"/>
  </w:num>
  <w:num w:numId="20">
    <w:abstractNumId w:val="43"/>
  </w:num>
  <w:num w:numId="21">
    <w:abstractNumId w:val="26"/>
  </w:num>
  <w:num w:numId="22">
    <w:abstractNumId w:val="20"/>
  </w:num>
  <w:num w:numId="23">
    <w:abstractNumId w:val="24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6"/>
  </w:num>
  <w:num w:numId="35">
    <w:abstractNumId w:val="34"/>
  </w:num>
  <w:num w:numId="36">
    <w:abstractNumId w:val="27"/>
  </w:num>
  <w:num w:numId="37">
    <w:abstractNumId w:val="35"/>
  </w:num>
  <w:num w:numId="38">
    <w:abstractNumId w:val="15"/>
  </w:num>
  <w:num w:numId="39">
    <w:abstractNumId w:val="22"/>
  </w:num>
  <w:num w:numId="40">
    <w:abstractNumId w:val="21"/>
  </w:num>
  <w:num w:numId="4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80" w:hanging="283"/>
        </w:pPr>
        <w:rPr>
          <w:rFonts w:ascii="Symbol" w:hAnsi="Symbol" w:hint="default"/>
        </w:rPr>
      </w:lvl>
    </w:lvlOverride>
  </w:num>
  <w:num w:numId="42">
    <w:abstractNumId w:val="32"/>
  </w:num>
  <w:num w:numId="43">
    <w:abstractNumId w:val="28"/>
  </w:num>
  <w:num w:numId="44">
    <w:abstractNumId w:val="37"/>
  </w:num>
  <w:num w:numId="45">
    <w:abstractNumId w:val="19"/>
  </w:num>
  <w:num w:numId="46">
    <w:abstractNumId w:val="42"/>
  </w:num>
  <w:num w:numId="47">
    <w:abstractNumId w:val="39"/>
  </w:num>
  <w:num w:numId="48">
    <w:abstractNumId w:val="29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D8F"/>
    <w:rsid w:val="000349E8"/>
    <w:rsid w:val="000461B6"/>
    <w:rsid w:val="00055CB5"/>
    <w:rsid w:val="00074C46"/>
    <w:rsid w:val="000752C0"/>
    <w:rsid w:val="00096FAE"/>
    <w:rsid w:val="000A58FE"/>
    <w:rsid w:val="000B1D70"/>
    <w:rsid w:val="000C48D7"/>
    <w:rsid w:val="000C613E"/>
    <w:rsid w:val="000C7C85"/>
    <w:rsid w:val="000E4648"/>
    <w:rsid w:val="000E7878"/>
    <w:rsid w:val="001045D4"/>
    <w:rsid w:val="0010633B"/>
    <w:rsid w:val="00114990"/>
    <w:rsid w:val="00123BA2"/>
    <w:rsid w:val="00126F2E"/>
    <w:rsid w:val="001332EA"/>
    <w:rsid w:val="001410B1"/>
    <w:rsid w:val="00141EFA"/>
    <w:rsid w:val="001424F0"/>
    <w:rsid w:val="00146C5C"/>
    <w:rsid w:val="001539C7"/>
    <w:rsid w:val="0016198E"/>
    <w:rsid w:val="001641EF"/>
    <w:rsid w:val="00167B60"/>
    <w:rsid w:val="00177D41"/>
    <w:rsid w:val="001A2240"/>
    <w:rsid w:val="001A73F7"/>
    <w:rsid w:val="001B771E"/>
    <w:rsid w:val="001D07EB"/>
    <w:rsid w:val="001D1E3E"/>
    <w:rsid w:val="001D481C"/>
    <w:rsid w:val="001D4BFF"/>
    <w:rsid w:val="001E1130"/>
    <w:rsid w:val="001E594E"/>
    <w:rsid w:val="001F2039"/>
    <w:rsid w:val="00201CE4"/>
    <w:rsid w:val="002041A7"/>
    <w:rsid w:val="00215062"/>
    <w:rsid w:val="00241B2C"/>
    <w:rsid w:val="00242A15"/>
    <w:rsid w:val="00251A47"/>
    <w:rsid w:val="00254C51"/>
    <w:rsid w:val="002626F1"/>
    <w:rsid w:val="002772D6"/>
    <w:rsid w:val="0028371E"/>
    <w:rsid w:val="0029196C"/>
    <w:rsid w:val="002A455D"/>
    <w:rsid w:val="002A5E7E"/>
    <w:rsid w:val="00300BE4"/>
    <w:rsid w:val="00304407"/>
    <w:rsid w:val="00314ECF"/>
    <w:rsid w:val="00316DAA"/>
    <w:rsid w:val="0034291A"/>
    <w:rsid w:val="003735D6"/>
    <w:rsid w:val="00376EA3"/>
    <w:rsid w:val="003962A2"/>
    <w:rsid w:val="003A3927"/>
    <w:rsid w:val="003A4B31"/>
    <w:rsid w:val="003A5FD4"/>
    <w:rsid w:val="003C28F3"/>
    <w:rsid w:val="003D1AA8"/>
    <w:rsid w:val="003E1169"/>
    <w:rsid w:val="003E13A1"/>
    <w:rsid w:val="003F0B2D"/>
    <w:rsid w:val="003F5CC9"/>
    <w:rsid w:val="003F6B31"/>
    <w:rsid w:val="00412FB4"/>
    <w:rsid w:val="004144CB"/>
    <w:rsid w:val="0044156C"/>
    <w:rsid w:val="0044322C"/>
    <w:rsid w:val="004543FA"/>
    <w:rsid w:val="004548D8"/>
    <w:rsid w:val="00466001"/>
    <w:rsid w:val="00466097"/>
    <w:rsid w:val="004701C4"/>
    <w:rsid w:val="00471005"/>
    <w:rsid w:val="00480E70"/>
    <w:rsid w:val="00483504"/>
    <w:rsid w:val="00486C74"/>
    <w:rsid w:val="004911A7"/>
    <w:rsid w:val="004927EB"/>
    <w:rsid w:val="00493F36"/>
    <w:rsid w:val="004A5C19"/>
    <w:rsid w:val="004A67B5"/>
    <w:rsid w:val="004B29B9"/>
    <w:rsid w:val="004C66B8"/>
    <w:rsid w:val="004E6B31"/>
    <w:rsid w:val="004F6CC1"/>
    <w:rsid w:val="00532107"/>
    <w:rsid w:val="00546E52"/>
    <w:rsid w:val="00557CF6"/>
    <w:rsid w:val="005704D8"/>
    <w:rsid w:val="0057266A"/>
    <w:rsid w:val="005775D8"/>
    <w:rsid w:val="00577B21"/>
    <w:rsid w:val="0058679C"/>
    <w:rsid w:val="00593A2E"/>
    <w:rsid w:val="005C2246"/>
    <w:rsid w:val="005D0794"/>
    <w:rsid w:val="005D74B4"/>
    <w:rsid w:val="005F189B"/>
    <w:rsid w:val="00606E02"/>
    <w:rsid w:val="0061775D"/>
    <w:rsid w:val="006225A7"/>
    <w:rsid w:val="006302F0"/>
    <w:rsid w:val="006445FA"/>
    <w:rsid w:val="006532AD"/>
    <w:rsid w:val="00653980"/>
    <w:rsid w:val="00654A69"/>
    <w:rsid w:val="00657392"/>
    <w:rsid w:val="00657D7B"/>
    <w:rsid w:val="00663F11"/>
    <w:rsid w:val="0066520E"/>
    <w:rsid w:val="006659D0"/>
    <w:rsid w:val="0066604A"/>
    <w:rsid w:val="0067109D"/>
    <w:rsid w:val="00672DD7"/>
    <w:rsid w:val="006752DE"/>
    <w:rsid w:val="00680C4C"/>
    <w:rsid w:val="006855F6"/>
    <w:rsid w:val="006A3F46"/>
    <w:rsid w:val="006A79E0"/>
    <w:rsid w:val="006B670F"/>
    <w:rsid w:val="006C1A8A"/>
    <w:rsid w:val="006C4CBD"/>
    <w:rsid w:val="006C6960"/>
    <w:rsid w:val="006C7D80"/>
    <w:rsid w:val="006D251C"/>
    <w:rsid w:val="006E08DD"/>
    <w:rsid w:val="006E4F58"/>
    <w:rsid w:val="006F1231"/>
    <w:rsid w:val="006F3ED9"/>
    <w:rsid w:val="006F530D"/>
    <w:rsid w:val="00715C3A"/>
    <w:rsid w:val="00723BD1"/>
    <w:rsid w:val="00733291"/>
    <w:rsid w:val="007357F0"/>
    <w:rsid w:val="00741736"/>
    <w:rsid w:val="00741870"/>
    <w:rsid w:val="00747716"/>
    <w:rsid w:val="007562E1"/>
    <w:rsid w:val="00770AD9"/>
    <w:rsid w:val="0078114D"/>
    <w:rsid w:val="00781363"/>
    <w:rsid w:val="00787C92"/>
    <w:rsid w:val="007B05B7"/>
    <w:rsid w:val="007B73FF"/>
    <w:rsid w:val="007B7DEE"/>
    <w:rsid w:val="007C2722"/>
    <w:rsid w:val="007C3945"/>
    <w:rsid w:val="007D38DE"/>
    <w:rsid w:val="007D728D"/>
    <w:rsid w:val="007E4283"/>
    <w:rsid w:val="007F1612"/>
    <w:rsid w:val="007F4CEB"/>
    <w:rsid w:val="0080154B"/>
    <w:rsid w:val="0080588D"/>
    <w:rsid w:val="00816121"/>
    <w:rsid w:val="0081651F"/>
    <w:rsid w:val="00817730"/>
    <w:rsid w:val="008178E4"/>
    <w:rsid w:val="00830B99"/>
    <w:rsid w:val="0085156A"/>
    <w:rsid w:val="008634D3"/>
    <w:rsid w:val="00867988"/>
    <w:rsid w:val="00887518"/>
    <w:rsid w:val="0089234D"/>
    <w:rsid w:val="008A336B"/>
    <w:rsid w:val="008A7916"/>
    <w:rsid w:val="008C0F1F"/>
    <w:rsid w:val="008D024A"/>
    <w:rsid w:val="008D47FB"/>
    <w:rsid w:val="008D48AA"/>
    <w:rsid w:val="008D6C3F"/>
    <w:rsid w:val="008F07D9"/>
    <w:rsid w:val="008F640C"/>
    <w:rsid w:val="00905772"/>
    <w:rsid w:val="00924987"/>
    <w:rsid w:val="0094368E"/>
    <w:rsid w:val="00946882"/>
    <w:rsid w:val="00947DF0"/>
    <w:rsid w:val="00964707"/>
    <w:rsid w:val="00975AD7"/>
    <w:rsid w:val="00985C84"/>
    <w:rsid w:val="00986910"/>
    <w:rsid w:val="009A277C"/>
    <w:rsid w:val="009A4399"/>
    <w:rsid w:val="009C5BC8"/>
    <w:rsid w:val="009E1086"/>
    <w:rsid w:val="009E1899"/>
    <w:rsid w:val="009E1E24"/>
    <w:rsid w:val="009E548C"/>
    <w:rsid w:val="009F02EC"/>
    <w:rsid w:val="009F07BE"/>
    <w:rsid w:val="009F123E"/>
    <w:rsid w:val="009F162D"/>
    <w:rsid w:val="00A00E0B"/>
    <w:rsid w:val="00A10EA8"/>
    <w:rsid w:val="00A112E1"/>
    <w:rsid w:val="00A1562E"/>
    <w:rsid w:val="00A25F8C"/>
    <w:rsid w:val="00A3550F"/>
    <w:rsid w:val="00A35555"/>
    <w:rsid w:val="00A43D03"/>
    <w:rsid w:val="00A477BC"/>
    <w:rsid w:val="00A56BF0"/>
    <w:rsid w:val="00A74169"/>
    <w:rsid w:val="00A74795"/>
    <w:rsid w:val="00A80A0A"/>
    <w:rsid w:val="00A85069"/>
    <w:rsid w:val="00A93978"/>
    <w:rsid w:val="00AA3FBF"/>
    <w:rsid w:val="00AB266F"/>
    <w:rsid w:val="00AD0473"/>
    <w:rsid w:val="00AD089A"/>
    <w:rsid w:val="00AE70B5"/>
    <w:rsid w:val="00AF12C3"/>
    <w:rsid w:val="00AF6C90"/>
    <w:rsid w:val="00B00A23"/>
    <w:rsid w:val="00B05542"/>
    <w:rsid w:val="00B11442"/>
    <w:rsid w:val="00B1404E"/>
    <w:rsid w:val="00B31C43"/>
    <w:rsid w:val="00B41319"/>
    <w:rsid w:val="00B42226"/>
    <w:rsid w:val="00B51646"/>
    <w:rsid w:val="00B60262"/>
    <w:rsid w:val="00B61620"/>
    <w:rsid w:val="00B6673F"/>
    <w:rsid w:val="00B72703"/>
    <w:rsid w:val="00B84AFF"/>
    <w:rsid w:val="00B9132A"/>
    <w:rsid w:val="00BA311C"/>
    <w:rsid w:val="00BD0196"/>
    <w:rsid w:val="00BD5FF7"/>
    <w:rsid w:val="00BD753F"/>
    <w:rsid w:val="00BE569D"/>
    <w:rsid w:val="00BE626B"/>
    <w:rsid w:val="00C03B6E"/>
    <w:rsid w:val="00C14446"/>
    <w:rsid w:val="00C23AEE"/>
    <w:rsid w:val="00C36D3F"/>
    <w:rsid w:val="00C404B6"/>
    <w:rsid w:val="00C66CC8"/>
    <w:rsid w:val="00C76042"/>
    <w:rsid w:val="00C87215"/>
    <w:rsid w:val="00CB70B3"/>
    <w:rsid w:val="00CC2386"/>
    <w:rsid w:val="00CD11A7"/>
    <w:rsid w:val="00CD41AF"/>
    <w:rsid w:val="00CE0BB0"/>
    <w:rsid w:val="00CF07AC"/>
    <w:rsid w:val="00CF125C"/>
    <w:rsid w:val="00CF6C92"/>
    <w:rsid w:val="00D022E4"/>
    <w:rsid w:val="00D02819"/>
    <w:rsid w:val="00D26E53"/>
    <w:rsid w:val="00D313CF"/>
    <w:rsid w:val="00D32F1B"/>
    <w:rsid w:val="00D4599F"/>
    <w:rsid w:val="00D50F79"/>
    <w:rsid w:val="00D52A3F"/>
    <w:rsid w:val="00D605B4"/>
    <w:rsid w:val="00D67E3C"/>
    <w:rsid w:val="00D82D60"/>
    <w:rsid w:val="00D9143F"/>
    <w:rsid w:val="00D92A64"/>
    <w:rsid w:val="00DB2D11"/>
    <w:rsid w:val="00DD0D8F"/>
    <w:rsid w:val="00DE3A25"/>
    <w:rsid w:val="00DF2CD9"/>
    <w:rsid w:val="00DF5C1C"/>
    <w:rsid w:val="00E12A67"/>
    <w:rsid w:val="00E20410"/>
    <w:rsid w:val="00E24B27"/>
    <w:rsid w:val="00E35669"/>
    <w:rsid w:val="00E37908"/>
    <w:rsid w:val="00E37BDC"/>
    <w:rsid w:val="00E576AF"/>
    <w:rsid w:val="00E57A08"/>
    <w:rsid w:val="00E91B33"/>
    <w:rsid w:val="00EA7A4E"/>
    <w:rsid w:val="00EC78F1"/>
    <w:rsid w:val="00ED0964"/>
    <w:rsid w:val="00EE2A3D"/>
    <w:rsid w:val="00F1025C"/>
    <w:rsid w:val="00F23877"/>
    <w:rsid w:val="00F265DE"/>
    <w:rsid w:val="00F31FB6"/>
    <w:rsid w:val="00F344F3"/>
    <w:rsid w:val="00F37851"/>
    <w:rsid w:val="00F442C5"/>
    <w:rsid w:val="00F47C0A"/>
    <w:rsid w:val="00F6128F"/>
    <w:rsid w:val="00F6166B"/>
    <w:rsid w:val="00FC4963"/>
    <w:rsid w:val="00FD2CAC"/>
    <w:rsid w:val="00FD70C0"/>
    <w:rsid w:val="00FE4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2C593051"/>
  <w15:docId w15:val="{B15F4F7C-455B-4FC4-8C4D-520D4AA2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16121"/>
    <w:pPr>
      <w:suppressAutoHyphens/>
      <w:spacing w:line="312" w:lineRule="auto"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0"/>
    <w:next w:val="a0"/>
    <w:qFormat/>
    <w:rsid w:val="00300BE4"/>
    <w:pPr>
      <w:keepNext/>
      <w:numPr>
        <w:numId w:val="1"/>
      </w:numPr>
      <w:autoSpaceDE w:val="0"/>
      <w:spacing w:line="360" w:lineRule="auto"/>
      <w:ind w:left="0" w:firstLine="0"/>
      <w:jc w:val="center"/>
      <w:outlineLvl w:val="0"/>
    </w:pPr>
    <w:rPr>
      <w:b/>
      <w:sz w:val="32"/>
    </w:rPr>
  </w:style>
  <w:style w:type="paragraph" w:styleId="2">
    <w:name w:val="heading 2"/>
    <w:basedOn w:val="10"/>
    <w:next w:val="a1"/>
    <w:qFormat/>
    <w:rsid w:val="00F31FB6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10"/>
    <w:next w:val="a1"/>
    <w:qFormat/>
    <w:rsid w:val="00F31FB6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F31FB6"/>
    <w:rPr>
      <w:b/>
    </w:rPr>
  </w:style>
  <w:style w:type="character" w:customStyle="1" w:styleId="WW8Num4z0">
    <w:name w:val="WW8Num4z0"/>
    <w:rsid w:val="00F31FB6"/>
    <w:rPr>
      <w:b/>
    </w:rPr>
  </w:style>
  <w:style w:type="character" w:customStyle="1" w:styleId="30">
    <w:name w:val="Основной шрифт абзаца3"/>
    <w:rsid w:val="00F31FB6"/>
  </w:style>
  <w:style w:type="character" w:customStyle="1" w:styleId="20">
    <w:name w:val="Основной шрифт абзаца2"/>
    <w:rsid w:val="00F31FB6"/>
  </w:style>
  <w:style w:type="character" w:customStyle="1" w:styleId="Absatz-Standardschriftart">
    <w:name w:val="Absatz-Standardschriftart"/>
    <w:rsid w:val="00F31FB6"/>
  </w:style>
  <w:style w:type="character" w:customStyle="1" w:styleId="WW-Absatz-Standardschriftart">
    <w:name w:val="WW-Absatz-Standardschriftart"/>
    <w:rsid w:val="00F31FB6"/>
  </w:style>
  <w:style w:type="character" w:customStyle="1" w:styleId="WW-Absatz-Standardschriftart1">
    <w:name w:val="WW-Absatz-Standardschriftart1"/>
    <w:rsid w:val="00F31FB6"/>
  </w:style>
  <w:style w:type="character" w:customStyle="1" w:styleId="WW-Absatz-Standardschriftart11">
    <w:name w:val="WW-Absatz-Standardschriftart11"/>
    <w:rsid w:val="00F31FB6"/>
  </w:style>
  <w:style w:type="character" w:customStyle="1" w:styleId="WW-Absatz-Standardschriftart111">
    <w:name w:val="WW-Absatz-Standardschriftart111"/>
    <w:rsid w:val="00F31FB6"/>
  </w:style>
  <w:style w:type="character" w:customStyle="1" w:styleId="WW-Absatz-Standardschriftart1111">
    <w:name w:val="WW-Absatz-Standardschriftart1111"/>
    <w:rsid w:val="00F31FB6"/>
  </w:style>
  <w:style w:type="character" w:customStyle="1" w:styleId="WW8Num1z0">
    <w:name w:val="WW8Num1z0"/>
    <w:rsid w:val="00F31FB6"/>
    <w:rPr>
      <w:rFonts w:ascii="Symbol" w:hAnsi="Symbol"/>
      <w:b/>
    </w:rPr>
  </w:style>
  <w:style w:type="character" w:customStyle="1" w:styleId="WW8Num5z0">
    <w:name w:val="WW8Num5z0"/>
    <w:rsid w:val="00F31FB6"/>
    <w:rPr>
      <w:b/>
    </w:rPr>
  </w:style>
  <w:style w:type="character" w:customStyle="1" w:styleId="11">
    <w:name w:val="Основной шрифт абзаца1"/>
    <w:rsid w:val="00F31FB6"/>
  </w:style>
  <w:style w:type="character" w:styleId="a5">
    <w:name w:val="Strong"/>
    <w:qFormat/>
    <w:rsid w:val="00F31FB6"/>
    <w:rPr>
      <w:b/>
      <w:bCs/>
    </w:rPr>
  </w:style>
  <w:style w:type="character" w:customStyle="1" w:styleId="a6">
    <w:name w:val="Символ сноски"/>
    <w:rsid w:val="00F31FB6"/>
    <w:rPr>
      <w:vertAlign w:val="superscript"/>
    </w:rPr>
  </w:style>
  <w:style w:type="character" w:customStyle="1" w:styleId="a7">
    <w:name w:val="Знак Знак"/>
    <w:rsid w:val="00F31FB6"/>
    <w:rPr>
      <w:sz w:val="24"/>
      <w:szCs w:val="24"/>
      <w:lang w:val="ru-RU" w:eastAsia="ar-SA" w:bidi="ar-SA"/>
    </w:rPr>
  </w:style>
  <w:style w:type="character" w:customStyle="1" w:styleId="12">
    <w:name w:val="Знак примечания1"/>
    <w:rsid w:val="00F31FB6"/>
    <w:rPr>
      <w:sz w:val="16"/>
      <w:szCs w:val="16"/>
    </w:rPr>
  </w:style>
  <w:style w:type="character" w:styleId="a8">
    <w:name w:val="page number"/>
    <w:basedOn w:val="11"/>
    <w:rsid w:val="00F31FB6"/>
  </w:style>
  <w:style w:type="character" w:customStyle="1" w:styleId="a9">
    <w:name w:val="Маркеры списка"/>
    <w:rsid w:val="00F31FB6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F31FB6"/>
  </w:style>
  <w:style w:type="paragraph" w:customStyle="1" w:styleId="10">
    <w:name w:val="Заголовок1"/>
    <w:basedOn w:val="a0"/>
    <w:next w:val="a1"/>
    <w:rsid w:val="00F31FB6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1">
    <w:name w:val="Body Text"/>
    <w:basedOn w:val="a0"/>
    <w:link w:val="ab"/>
    <w:rsid w:val="00F31FB6"/>
    <w:pPr>
      <w:spacing w:after="120"/>
    </w:pPr>
  </w:style>
  <w:style w:type="paragraph" w:styleId="ac">
    <w:name w:val="List"/>
    <w:basedOn w:val="a1"/>
    <w:rsid w:val="00F31FB6"/>
  </w:style>
  <w:style w:type="paragraph" w:customStyle="1" w:styleId="31">
    <w:name w:val="Название3"/>
    <w:basedOn w:val="a0"/>
    <w:rsid w:val="00F31FB6"/>
    <w:pPr>
      <w:suppressLineNumbers/>
      <w:spacing w:before="120" w:after="120"/>
    </w:pPr>
    <w:rPr>
      <w:i/>
      <w:iCs/>
      <w:sz w:val="24"/>
    </w:rPr>
  </w:style>
  <w:style w:type="paragraph" w:customStyle="1" w:styleId="32">
    <w:name w:val="Указатель3"/>
    <w:basedOn w:val="a0"/>
    <w:rsid w:val="00F31FB6"/>
    <w:pPr>
      <w:suppressLineNumbers/>
    </w:pPr>
  </w:style>
  <w:style w:type="paragraph" w:customStyle="1" w:styleId="21">
    <w:name w:val="Название2"/>
    <w:basedOn w:val="a0"/>
    <w:rsid w:val="00F31FB6"/>
    <w:pPr>
      <w:suppressLineNumbers/>
      <w:spacing w:before="120" w:after="120"/>
    </w:pPr>
    <w:rPr>
      <w:i/>
      <w:iCs/>
      <w:sz w:val="24"/>
    </w:rPr>
  </w:style>
  <w:style w:type="paragraph" w:customStyle="1" w:styleId="22">
    <w:name w:val="Указатель2"/>
    <w:basedOn w:val="a0"/>
    <w:rsid w:val="00F31FB6"/>
    <w:pPr>
      <w:suppressLineNumbers/>
    </w:pPr>
  </w:style>
  <w:style w:type="paragraph" w:customStyle="1" w:styleId="13">
    <w:name w:val="Название1"/>
    <w:basedOn w:val="a0"/>
    <w:rsid w:val="00F31FB6"/>
    <w:pPr>
      <w:suppressLineNumbers/>
      <w:spacing w:before="120" w:after="120"/>
    </w:pPr>
    <w:rPr>
      <w:i/>
      <w:iCs/>
      <w:sz w:val="24"/>
    </w:rPr>
  </w:style>
  <w:style w:type="paragraph" w:customStyle="1" w:styleId="14">
    <w:name w:val="Указатель1"/>
    <w:basedOn w:val="a0"/>
    <w:rsid w:val="00F31FB6"/>
    <w:pPr>
      <w:suppressLineNumbers/>
    </w:pPr>
  </w:style>
  <w:style w:type="paragraph" w:styleId="ad">
    <w:name w:val="Normal (Web)"/>
    <w:basedOn w:val="a0"/>
    <w:rsid w:val="00F31FB6"/>
    <w:pPr>
      <w:spacing w:before="280" w:after="280"/>
    </w:pPr>
  </w:style>
  <w:style w:type="paragraph" w:customStyle="1" w:styleId="210">
    <w:name w:val="Список 21"/>
    <w:basedOn w:val="a0"/>
    <w:rsid w:val="00F31FB6"/>
    <w:pPr>
      <w:ind w:left="566" w:hanging="283"/>
    </w:pPr>
  </w:style>
  <w:style w:type="paragraph" w:customStyle="1" w:styleId="211">
    <w:name w:val="Основной текст с отступом 21"/>
    <w:basedOn w:val="a0"/>
    <w:rsid w:val="00F31FB6"/>
    <w:pPr>
      <w:spacing w:after="120" w:line="480" w:lineRule="auto"/>
      <w:ind w:left="283" w:firstLine="0"/>
    </w:pPr>
  </w:style>
  <w:style w:type="paragraph" w:styleId="ae">
    <w:name w:val="footnote text"/>
    <w:basedOn w:val="a0"/>
    <w:rsid w:val="00F31FB6"/>
    <w:rPr>
      <w:sz w:val="20"/>
      <w:szCs w:val="20"/>
    </w:rPr>
  </w:style>
  <w:style w:type="paragraph" w:styleId="af">
    <w:name w:val="Balloon Text"/>
    <w:basedOn w:val="a0"/>
    <w:rsid w:val="00F31FB6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0"/>
    <w:rsid w:val="00F31FB6"/>
    <w:pPr>
      <w:spacing w:after="120" w:line="480" w:lineRule="auto"/>
    </w:pPr>
  </w:style>
  <w:style w:type="paragraph" w:customStyle="1" w:styleId="15">
    <w:name w:val="Текст примечания1"/>
    <w:basedOn w:val="a0"/>
    <w:rsid w:val="00F31FB6"/>
    <w:rPr>
      <w:sz w:val="20"/>
      <w:szCs w:val="20"/>
    </w:rPr>
  </w:style>
  <w:style w:type="paragraph" w:styleId="af0">
    <w:name w:val="annotation subject"/>
    <w:basedOn w:val="15"/>
    <w:next w:val="15"/>
    <w:rsid w:val="00F31FB6"/>
    <w:rPr>
      <w:b/>
      <w:bCs/>
    </w:rPr>
  </w:style>
  <w:style w:type="paragraph" w:customStyle="1" w:styleId="af1">
    <w:name w:val="Знак"/>
    <w:basedOn w:val="a0"/>
    <w:rsid w:val="00F31FB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2">
    <w:name w:val="footer"/>
    <w:basedOn w:val="a0"/>
    <w:link w:val="af3"/>
    <w:uiPriority w:val="99"/>
    <w:rsid w:val="00F31FB6"/>
    <w:pPr>
      <w:tabs>
        <w:tab w:val="center" w:pos="4677"/>
        <w:tab w:val="right" w:pos="9355"/>
      </w:tabs>
    </w:pPr>
    <w:rPr>
      <w:sz w:val="24"/>
    </w:rPr>
  </w:style>
  <w:style w:type="paragraph" w:customStyle="1" w:styleId="23">
    <w:name w:val="Знак2"/>
    <w:basedOn w:val="a0"/>
    <w:rsid w:val="00F31FB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header"/>
    <w:basedOn w:val="a0"/>
    <w:rsid w:val="00F31FB6"/>
    <w:pPr>
      <w:tabs>
        <w:tab w:val="center" w:pos="4677"/>
        <w:tab w:val="right" w:pos="9355"/>
      </w:tabs>
    </w:pPr>
  </w:style>
  <w:style w:type="paragraph" w:customStyle="1" w:styleId="af5">
    <w:name w:val="Содержимое таблицы"/>
    <w:basedOn w:val="a0"/>
    <w:rsid w:val="00F31FB6"/>
    <w:pPr>
      <w:suppressLineNumbers/>
    </w:pPr>
  </w:style>
  <w:style w:type="paragraph" w:customStyle="1" w:styleId="af6">
    <w:name w:val="Заголовок таблицы"/>
    <w:basedOn w:val="af5"/>
    <w:rsid w:val="00F31FB6"/>
    <w:pPr>
      <w:jc w:val="center"/>
    </w:pPr>
    <w:rPr>
      <w:b/>
      <w:bCs/>
    </w:rPr>
  </w:style>
  <w:style w:type="paragraph" w:customStyle="1" w:styleId="af7">
    <w:name w:val="Содержимое врезки"/>
    <w:basedOn w:val="a1"/>
    <w:rsid w:val="00F31FB6"/>
  </w:style>
  <w:style w:type="paragraph" w:customStyle="1" w:styleId="a">
    <w:name w:val="Основная литер"/>
    <w:basedOn w:val="a0"/>
    <w:next w:val="a0"/>
    <w:rsid w:val="00F31FB6"/>
    <w:pPr>
      <w:widowControl w:val="0"/>
      <w:numPr>
        <w:numId w:val="3"/>
      </w:numPr>
      <w:tabs>
        <w:tab w:val="left" w:pos="1080"/>
      </w:tabs>
      <w:ind w:left="0" w:firstLine="851"/>
    </w:pPr>
    <w:rPr>
      <w:rFonts w:eastAsia="DejaVu Sans" w:cs="DejaVu Sans"/>
      <w:kern w:val="1"/>
      <w:lang w:eastAsia="hi-IN" w:bidi="hi-IN"/>
    </w:rPr>
  </w:style>
  <w:style w:type="paragraph" w:customStyle="1" w:styleId="af8">
    <w:name w:val="Дополнит_литер"/>
    <w:basedOn w:val="a0"/>
    <w:next w:val="a0"/>
    <w:rsid w:val="00F31FB6"/>
    <w:pPr>
      <w:widowControl w:val="0"/>
      <w:tabs>
        <w:tab w:val="num" w:pos="644"/>
      </w:tabs>
      <w:ind w:left="644" w:hanging="360"/>
    </w:pPr>
    <w:rPr>
      <w:rFonts w:eastAsia="DejaVu Sans" w:cs="DejaVu Sans"/>
      <w:iCs/>
      <w:kern w:val="1"/>
      <w:lang w:eastAsia="hi-IN" w:bidi="hi-IN"/>
    </w:rPr>
  </w:style>
  <w:style w:type="table" w:styleId="af9">
    <w:name w:val="Table Grid"/>
    <w:basedOn w:val="a3"/>
    <w:rsid w:val="0078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Нижний колонтитул Знак"/>
    <w:link w:val="af2"/>
    <w:uiPriority w:val="99"/>
    <w:rsid w:val="009F162D"/>
    <w:rPr>
      <w:sz w:val="24"/>
      <w:szCs w:val="24"/>
      <w:lang w:eastAsia="ar-SA"/>
    </w:rPr>
  </w:style>
  <w:style w:type="paragraph" w:styleId="afa">
    <w:name w:val="Body Text Indent"/>
    <w:basedOn w:val="a0"/>
    <w:link w:val="afb"/>
    <w:rsid w:val="00300BE4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rsid w:val="00300BE4"/>
    <w:rPr>
      <w:sz w:val="24"/>
      <w:szCs w:val="24"/>
      <w:lang w:eastAsia="ar-SA"/>
    </w:rPr>
  </w:style>
  <w:style w:type="paragraph" w:styleId="afc">
    <w:name w:val="List Paragraph"/>
    <w:basedOn w:val="a0"/>
    <w:uiPriority w:val="34"/>
    <w:qFormat/>
    <w:rsid w:val="00242A15"/>
    <w:pPr>
      <w:suppressAutoHyphens w:val="0"/>
      <w:spacing w:after="200" w:line="360" w:lineRule="auto"/>
      <w:ind w:left="720" w:firstLine="0"/>
      <w:contextualSpacing/>
      <w:jc w:val="left"/>
    </w:pPr>
    <w:rPr>
      <w:rFonts w:eastAsia="Calibri"/>
      <w:szCs w:val="22"/>
      <w:lang w:eastAsia="en-US"/>
    </w:rPr>
  </w:style>
  <w:style w:type="character" w:styleId="afd">
    <w:name w:val="Hyperlink"/>
    <w:basedOn w:val="a2"/>
    <w:uiPriority w:val="99"/>
    <w:rsid w:val="00964707"/>
    <w:rPr>
      <w:color w:val="0000FF"/>
      <w:u w:val="single"/>
    </w:rPr>
  </w:style>
  <w:style w:type="paragraph" w:styleId="afe">
    <w:name w:val="TOC Heading"/>
    <w:basedOn w:val="1"/>
    <w:next w:val="a0"/>
    <w:uiPriority w:val="39"/>
    <w:semiHidden/>
    <w:unhideWhenUsed/>
    <w:qFormat/>
    <w:rsid w:val="006C7D80"/>
    <w:pPr>
      <w:keepLines/>
      <w:numPr>
        <w:numId w:val="0"/>
      </w:numPr>
      <w:suppressAutoHyphens w:val="0"/>
      <w:autoSpaceDE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6">
    <w:name w:val="toc 1"/>
    <w:basedOn w:val="a0"/>
    <w:next w:val="a0"/>
    <w:autoRedefine/>
    <w:uiPriority w:val="39"/>
    <w:rsid w:val="00816121"/>
    <w:pPr>
      <w:spacing w:line="360" w:lineRule="auto"/>
      <w:ind w:firstLine="0"/>
    </w:pPr>
  </w:style>
  <w:style w:type="character" w:customStyle="1" w:styleId="ab">
    <w:name w:val="Основной текст Знак"/>
    <w:basedOn w:val="a2"/>
    <w:link w:val="a1"/>
    <w:rsid w:val="00816121"/>
    <w:rPr>
      <w:sz w:val="28"/>
      <w:szCs w:val="24"/>
      <w:lang w:eastAsia="ar-SA"/>
    </w:rPr>
  </w:style>
  <w:style w:type="character" w:customStyle="1" w:styleId="Bodytext">
    <w:name w:val="Body text_"/>
    <w:basedOn w:val="a2"/>
    <w:link w:val="17"/>
    <w:rsid w:val="00C66CC8"/>
    <w:rPr>
      <w:spacing w:val="3"/>
      <w:sz w:val="21"/>
      <w:szCs w:val="21"/>
      <w:shd w:val="clear" w:color="auto" w:fill="FFFFFF"/>
    </w:rPr>
  </w:style>
  <w:style w:type="paragraph" w:customStyle="1" w:styleId="17">
    <w:name w:val="Основной текст1"/>
    <w:basedOn w:val="a0"/>
    <w:link w:val="Bodytext"/>
    <w:rsid w:val="00C66CC8"/>
    <w:pPr>
      <w:widowControl w:val="0"/>
      <w:shd w:val="clear" w:color="auto" w:fill="FFFFFF"/>
      <w:suppressAutoHyphens w:val="0"/>
      <w:spacing w:before="720" w:after="480" w:line="283" w:lineRule="exact"/>
      <w:ind w:hanging="920"/>
      <w:jc w:val="center"/>
    </w:pPr>
    <w:rPr>
      <w:spacing w:val="3"/>
      <w:sz w:val="21"/>
      <w:szCs w:val="21"/>
      <w:lang w:eastAsia="ru-RU"/>
    </w:rPr>
  </w:style>
  <w:style w:type="character" w:customStyle="1" w:styleId="Bodytext4NotBold">
    <w:name w:val="Body text (4) + Not Bold"/>
    <w:basedOn w:val="a2"/>
    <w:rsid w:val="00C66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Bold">
    <w:name w:val="Body text + Bold"/>
    <w:basedOn w:val="Bodytext"/>
    <w:rsid w:val="00672D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Headerorfooter">
    <w:name w:val="Header or footer_"/>
    <w:basedOn w:val="a2"/>
    <w:link w:val="Headerorfooter0"/>
    <w:rsid w:val="00241B2C"/>
    <w:rPr>
      <w:b/>
      <w:bCs/>
      <w:spacing w:val="3"/>
      <w:sz w:val="21"/>
      <w:szCs w:val="21"/>
      <w:shd w:val="clear" w:color="auto" w:fill="FFFFFF"/>
    </w:rPr>
  </w:style>
  <w:style w:type="paragraph" w:customStyle="1" w:styleId="Headerorfooter0">
    <w:name w:val="Header or footer"/>
    <w:basedOn w:val="a0"/>
    <w:link w:val="Headerorfooter"/>
    <w:rsid w:val="00241B2C"/>
    <w:pPr>
      <w:widowControl w:val="0"/>
      <w:shd w:val="clear" w:color="auto" w:fill="FFFFFF"/>
      <w:suppressAutoHyphens w:val="0"/>
      <w:spacing w:line="0" w:lineRule="atLeast"/>
      <w:ind w:firstLine="0"/>
      <w:jc w:val="left"/>
    </w:pPr>
    <w:rPr>
      <w:b/>
      <w:bCs/>
      <w:spacing w:val="3"/>
      <w:sz w:val="21"/>
      <w:szCs w:val="21"/>
      <w:lang w:eastAsia="ru-RU"/>
    </w:rPr>
  </w:style>
  <w:style w:type="paragraph" w:customStyle="1" w:styleId="s1">
    <w:name w:val="s_1"/>
    <w:basedOn w:val="a0"/>
    <w:rsid w:val="00653980"/>
    <w:pP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http://www.mathnet.ru/" TargetMode="Externa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newlibrary.ru/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://www.nehudl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www.osp.ru/" TargetMode="Externa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ru.wikipedia.org/" TargetMode="External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24016-DFE8-4C4B-BB01-6B5928DE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20</Pages>
  <Words>3587</Words>
  <Characters>20451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 ЭМЛ</vt:lpstr>
    </vt:vector>
  </TitlesOfParts>
  <Company>Microsoft</Company>
  <LinksUpToDate>false</LinksUpToDate>
  <CharactersWithSpaces>23991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 ЭМЛ</dc:title>
  <dc:creator>Максимова О. Г.</dc:creator>
  <cp:lastModifiedBy>Пользователь Windows</cp:lastModifiedBy>
  <cp:revision>24</cp:revision>
  <cp:lastPrinted>2012-10-25T12:41:00Z</cp:lastPrinted>
  <dcterms:created xsi:type="dcterms:W3CDTF">2017-02-04T12:14:00Z</dcterms:created>
  <dcterms:modified xsi:type="dcterms:W3CDTF">2018-12-14T07:55:00Z</dcterms:modified>
</cp:coreProperties>
</file>